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E6" w:rsidRPr="00A55565" w:rsidRDefault="008549D6" w:rsidP="00F312C6">
      <w:pPr>
        <w:spacing w:after="0" w:line="240" w:lineRule="auto"/>
        <w:ind w:left="8136"/>
        <w:jc w:val="right"/>
        <w:rPr>
          <w:rFonts w:ascii="Times New Roman" w:hAnsi="Times New Roman" w:cs="Times New Roman"/>
          <w:sz w:val="18"/>
          <w:szCs w:val="18"/>
          <w:lang w:eastAsia="ar-SA"/>
        </w:rPr>
      </w:pPr>
      <w:r w:rsidRPr="00A55565">
        <w:rPr>
          <w:rFonts w:ascii="Times New Roman" w:hAnsi="Times New Roman" w:cs="Times New Roman"/>
          <w:sz w:val="18"/>
          <w:szCs w:val="18"/>
          <w:lang w:eastAsia="ar-SA"/>
        </w:rPr>
        <w:t>№05-</w:t>
      </w:r>
      <w:r w:rsidR="00D33BF0">
        <w:rPr>
          <w:rFonts w:ascii="Times New Roman" w:hAnsi="Times New Roman" w:cs="Times New Roman"/>
          <w:sz w:val="18"/>
          <w:szCs w:val="18"/>
          <w:lang w:eastAsia="ar-SA"/>
        </w:rPr>
        <w:t>430</w:t>
      </w:r>
      <w:r w:rsidRPr="00A55565">
        <w:rPr>
          <w:rFonts w:ascii="Times New Roman" w:hAnsi="Times New Roman" w:cs="Times New Roman"/>
          <w:sz w:val="18"/>
          <w:szCs w:val="18"/>
          <w:lang w:eastAsia="ar-SA"/>
        </w:rPr>
        <w:t>/</w:t>
      </w:r>
      <w:r w:rsidR="00BC7AE6" w:rsidRPr="00A55565">
        <w:rPr>
          <w:rFonts w:ascii="Times New Roman" w:hAnsi="Times New Roman" w:cs="Times New Roman"/>
          <w:sz w:val="18"/>
          <w:szCs w:val="18"/>
          <w:lang w:eastAsia="ar-SA"/>
        </w:rPr>
        <w:t>20</w:t>
      </w:r>
    </w:p>
    <w:p w:rsidR="00BC7AE6" w:rsidRPr="00A55565" w:rsidRDefault="00BC7AE6" w:rsidP="00BC7AE6">
      <w:pPr>
        <w:spacing w:after="0" w:line="240" w:lineRule="auto"/>
        <w:jc w:val="both"/>
        <w:rPr>
          <w:rFonts w:ascii="Times New Roman" w:hAnsi="Times New Roman" w:cs="Times New Roman"/>
          <w:sz w:val="28"/>
          <w:szCs w:val="28"/>
          <w:lang w:eastAsia="ar-SA"/>
        </w:rPr>
      </w:pPr>
    </w:p>
    <w:p w:rsidR="00865163" w:rsidRPr="00A55565" w:rsidRDefault="00865163" w:rsidP="00865163">
      <w:pPr>
        <w:spacing w:after="0" w:line="240" w:lineRule="auto"/>
        <w:ind w:left="4536" w:right="-285" w:hanging="15"/>
        <w:jc w:val="both"/>
        <w:rPr>
          <w:rFonts w:ascii="Times New Roman" w:hAnsi="Times New Roman" w:cs="Times New Roman"/>
          <w:sz w:val="28"/>
          <w:szCs w:val="28"/>
          <w:lang w:eastAsia="ar-SA"/>
        </w:rPr>
      </w:pPr>
    </w:p>
    <w:p w:rsidR="004D2007" w:rsidRPr="00A55565" w:rsidRDefault="004D2007" w:rsidP="004D2007">
      <w:pPr>
        <w:pStyle w:val="a0"/>
        <w:jc w:val="center"/>
      </w:pPr>
    </w:p>
    <w:p w:rsidR="004D2007" w:rsidRPr="00A55565" w:rsidRDefault="004D2007" w:rsidP="004D2007">
      <w:pPr>
        <w:pStyle w:val="a0"/>
        <w:jc w:val="center"/>
      </w:pPr>
    </w:p>
    <w:p w:rsidR="00854B4F" w:rsidRPr="003F6328" w:rsidRDefault="00854B4F" w:rsidP="00854B4F">
      <w:pPr>
        <w:suppressAutoHyphens/>
        <w:spacing w:after="0" w:line="100" w:lineRule="atLeast"/>
        <w:ind w:left="3686" w:firstLine="709"/>
        <w:jc w:val="both"/>
        <w:rPr>
          <w:rFonts w:ascii="Times New Roman" w:eastAsia="Times New Roman" w:hAnsi="Times New Roman" w:cs="Times New Roman"/>
          <w:bCs/>
          <w:sz w:val="28"/>
          <w:szCs w:val="28"/>
        </w:rPr>
      </w:pPr>
    </w:p>
    <w:p w:rsidR="00966B16" w:rsidRPr="003F6328" w:rsidRDefault="00BC7AE6" w:rsidP="00CC66B9">
      <w:pPr>
        <w:pStyle w:val="af6"/>
        <w:tabs>
          <w:tab w:val="clear" w:pos="4677"/>
        </w:tabs>
        <w:spacing w:after="0" w:line="240" w:lineRule="auto"/>
        <w:ind w:right="-285"/>
        <w:jc w:val="center"/>
        <w:rPr>
          <w:color w:val="auto"/>
          <w:sz w:val="28"/>
          <w:szCs w:val="28"/>
        </w:rPr>
      </w:pPr>
      <w:r w:rsidRPr="003F6328">
        <w:rPr>
          <w:color w:val="auto"/>
          <w:sz w:val="28"/>
          <w:szCs w:val="28"/>
        </w:rPr>
        <w:t>Решение</w:t>
      </w:r>
    </w:p>
    <w:p w:rsidR="00966B16" w:rsidRPr="003F6328" w:rsidRDefault="00966B16" w:rsidP="00CC66B9">
      <w:pPr>
        <w:pStyle w:val="ad"/>
        <w:spacing w:after="0" w:line="240" w:lineRule="auto"/>
        <w:ind w:firstLine="0"/>
        <w:jc w:val="center"/>
        <w:rPr>
          <w:color w:val="auto"/>
          <w:szCs w:val="28"/>
        </w:rPr>
      </w:pPr>
      <w:r w:rsidRPr="003F6328">
        <w:rPr>
          <w:color w:val="auto"/>
          <w:szCs w:val="28"/>
        </w:rPr>
        <w:t>по делу №</w:t>
      </w:r>
      <w:r w:rsidR="00493950" w:rsidRPr="003F6328">
        <w:rPr>
          <w:szCs w:val="28"/>
        </w:rPr>
        <w:t>007/07/4-815/2020</w:t>
      </w:r>
    </w:p>
    <w:p w:rsidR="0086419E" w:rsidRPr="003F6328" w:rsidRDefault="0086419E" w:rsidP="0086419E">
      <w:pPr>
        <w:pStyle w:val="ad"/>
        <w:spacing w:after="0" w:line="240" w:lineRule="auto"/>
        <w:ind w:right="-6" w:firstLine="0"/>
        <w:jc w:val="left"/>
        <w:rPr>
          <w:color w:val="auto"/>
          <w:szCs w:val="28"/>
        </w:rPr>
      </w:pPr>
    </w:p>
    <w:p w:rsidR="00966B16" w:rsidRPr="003F6328" w:rsidRDefault="00493950" w:rsidP="00293426">
      <w:pPr>
        <w:pStyle w:val="ad"/>
        <w:spacing w:after="0" w:line="240" w:lineRule="auto"/>
        <w:ind w:right="-6" w:firstLine="0"/>
        <w:jc w:val="left"/>
        <w:rPr>
          <w:color w:val="auto"/>
          <w:szCs w:val="28"/>
        </w:rPr>
      </w:pPr>
      <w:r w:rsidRPr="003F6328">
        <w:rPr>
          <w:color w:val="auto"/>
          <w:szCs w:val="28"/>
        </w:rPr>
        <w:t>27</w:t>
      </w:r>
      <w:r w:rsidR="003E4E3B" w:rsidRPr="003F6328">
        <w:rPr>
          <w:color w:val="auto"/>
          <w:szCs w:val="28"/>
        </w:rPr>
        <w:t>.</w:t>
      </w:r>
      <w:r w:rsidRPr="003F6328">
        <w:rPr>
          <w:color w:val="auto"/>
          <w:szCs w:val="28"/>
        </w:rPr>
        <w:t>07</w:t>
      </w:r>
      <w:r w:rsidR="00966B16" w:rsidRPr="003F6328">
        <w:rPr>
          <w:color w:val="auto"/>
          <w:szCs w:val="28"/>
        </w:rPr>
        <w:t>.20</w:t>
      </w:r>
      <w:r w:rsidR="00BC7AE6" w:rsidRPr="003F6328">
        <w:rPr>
          <w:color w:val="auto"/>
          <w:szCs w:val="28"/>
        </w:rPr>
        <w:t>20</w:t>
      </w:r>
      <w:r w:rsidR="00966B16" w:rsidRPr="003F6328">
        <w:rPr>
          <w:color w:val="auto"/>
          <w:szCs w:val="28"/>
        </w:rPr>
        <w:t xml:space="preserve">г.   </w:t>
      </w:r>
      <w:r w:rsidR="0086419E" w:rsidRPr="003F6328">
        <w:rPr>
          <w:color w:val="auto"/>
          <w:szCs w:val="28"/>
        </w:rPr>
        <w:t xml:space="preserve">    </w:t>
      </w:r>
      <w:r w:rsidR="001D6710" w:rsidRPr="003F6328">
        <w:rPr>
          <w:color w:val="auto"/>
          <w:szCs w:val="28"/>
        </w:rPr>
        <w:tab/>
      </w:r>
      <w:r w:rsidR="001D6710" w:rsidRPr="003F6328">
        <w:rPr>
          <w:color w:val="auto"/>
          <w:szCs w:val="28"/>
        </w:rPr>
        <w:tab/>
      </w:r>
      <w:r w:rsidR="001D6710" w:rsidRPr="003F6328">
        <w:rPr>
          <w:color w:val="auto"/>
          <w:szCs w:val="28"/>
        </w:rPr>
        <w:tab/>
      </w:r>
      <w:r w:rsidR="001D6710" w:rsidRPr="003F6328">
        <w:rPr>
          <w:color w:val="auto"/>
          <w:szCs w:val="28"/>
        </w:rPr>
        <w:tab/>
      </w:r>
      <w:r w:rsidR="001D6710" w:rsidRPr="003F6328">
        <w:rPr>
          <w:color w:val="auto"/>
          <w:szCs w:val="28"/>
        </w:rPr>
        <w:tab/>
      </w:r>
      <w:r w:rsidR="001D6710" w:rsidRPr="003F6328">
        <w:rPr>
          <w:color w:val="auto"/>
          <w:szCs w:val="28"/>
        </w:rPr>
        <w:tab/>
      </w:r>
      <w:r w:rsidR="001D6710" w:rsidRPr="003F6328">
        <w:rPr>
          <w:color w:val="auto"/>
          <w:szCs w:val="28"/>
        </w:rPr>
        <w:tab/>
      </w:r>
      <w:r w:rsidR="001D6710" w:rsidRPr="003F6328">
        <w:rPr>
          <w:color w:val="auto"/>
          <w:szCs w:val="28"/>
        </w:rPr>
        <w:tab/>
      </w:r>
      <w:r w:rsidR="001D6710" w:rsidRPr="003F6328">
        <w:rPr>
          <w:color w:val="auto"/>
          <w:szCs w:val="28"/>
        </w:rPr>
        <w:tab/>
      </w:r>
      <w:r w:rsidR="001D6710" w:rsidRPr="003F6328">
        <w:rPr>
          <w:color w:val="auto"/>
          <w:szCs w:val="28"/>
        </w:rPr>
        <w:tab/>
      </w:r>
      <w:r w:rsidR="00966B16" w:rsidRPr="003F6328">
        <w:rPr>
          <w:color w:val="auto"/>
          <w:szCs w:val="28"/>
        </w:rPr>
        <w:t>г.Нальчик</w:t>
      </w:r>
    </w:p>
    <w:p w:rsidR="00966B16" w:rsidRPr="003F6328" w:rsidRDefault="005E6317" w:rsidP="00293426">
      <w:pPr>
        <w:pStyle w:val="ad"/>
        <w:spacing w:after="0" w:line="240" w:lineRule="auto"/>
        <w:ind w:right="-6" w:firstLine="851"/>
        <w:jc w:val="right"/>
        <w:rPr>
          <w:color w:val="auto"/>
          <w:sz w:val="18"/>
          <w:szCs w:val="18"/>
        </w:rPr>
      </w:pPr>
      <w:r w:rsidRPr="003F6328">
        <w:rPr>
          <w:color w:val="auto"/>
          <w:sz w:val="18"/>
          <w:szCs w:val="18"/>
        </w:rPr>
        <w:t xml:space="preserve">    </w:t>
      </w:r>
      <w:r w:rsidR="00966B16" w:rsidRPr="003F6328">
        <w:rPr>
          <w:color w:val="auto"/>
          <w:sz w:val="18"/>
          <w:szCs w:val="18"/>
        </w:rPr>
        <w:t xml:space="preserve">резолютивная часть решения объявлена </w:t>
      </w:r>
      <w:r w:rsidR="00493950" w:rsidRPr="003F6328">
        <w:rPr>
          <w:color w:val="auto"/>
          <w:sz w:val="18"/>
          <w:szCs w:val="18"/>
        </w:rPr>
        <w:t>22</w:t>
      </w:r>
      <w:r w:rsidR="00966B16" w:rsidRPr="003F6328">
        <w:rPr>
          <w:color w:val="auto"/>
          <w:sz w:val="18"/>
          <w:szCs w:val="18"/>
        </w:rPr>
        <w:t>.</w:t>
      </w:r>
      <w:r w:rsidR="00A65B78" w:rsidRPr="003F6328">
        <w:rPr>
          <w:color w:val="auto"/>
          <w:sz w:val="18"/>
          <w:szCs w:val="18"/>
        </w:rPr>
        <w:t>0</w:t>
      </w:r>
      <w:r w:rsidR="00493950" w:rsidRPr="003F6328">
        <w:rPr>
          <w:color w:val="auto"/>
          <w:sz w:val="18"/>
          <w:szCs w:val="18"/>
        </w:rPr>
        <w:t>7</w:t>
      </w:r>
      <w:r w:rsidR="00966B16" w:rsidRPr="003F6328">
        <w:rPr>
          <w:color w:val="auto"/>
          <w:sz w:val="18"/>
          <w:szCs w:val="18"/>
        </w:rPr>
        <w:t>.20</w:t>
      </w:r>
      <w:r w:rsidR="00BC7AE6" w:rsidRPr="003F6328">
        <w:rPr>
          <w:color w:val="auto"/>
          <w:sz w:val="18"/>
          <w:szCs w:val="18"/>
        </w:rPr>
        <w:t>20</w:t>
      </w:r>
      <w:r w:rsidR="00966B16" w:rsidRPr="003F6328">
        <w:rPr>
          <w:color w:val="auto"/>
          <w:sz w:val="18"/>
          <w:szCs w:val="18"/>
        </w:rPr>
        <w:t>г.</w:t>
      </w:r>
    </w:p>
    <w:p w:rsidR="005535AE" w:rsidRPr="003F6328" w:rsidRDefault="00221FD3" w:rsidP="003F6328">
      <w:pPr>
        <w:pStyle w:val="ad"/>
        <w:spacing w:after="0" w:line="240" w:lineRule="auto"/>
        <w:ind w:left="-142" w:right="-148" w:firstLine="862"/>
        <w:rPr>
          <w:sz w:val="27"/>
          <w:szCs w:val="27"/>
        </w:rPr>
      </w:pPr>
      <w:r w:rsidRPr="003F6328">
        <w:rPr>
          <w:color w:val="auto"/>
          <w:sz w:val="27"/>
          <w:szCs w:val="27"/>
        </w:rPr>
        <w:t xml:space="preserve">Комиссия Кабардино-Балкарского УФАС России по контролю в сфере товаров, работ, услуг отдельными видами юридических лиц </w:t>
      </w:r>
      <w:r w:rsidR="001F2CB7" w:rsidRPr="003F6328">
        <w:rPr>
          <w:color w:val="auto"/>
          <w:sz w:val="27"/>
          <w:szCs w:val="27"/>
        </w:rPr>
        <w:t>(далее - Комиссия) в составе:</w:t>
      </w:r>
      <w:r w:rsidR="00AE119C" w:rsidRPr="003F6328">
        <w:rPr>
          <w:color w:val="auto"/>
          <w:sz w:val="27"/>
          <w:szCs w:val="27"/>
        </w:rPr>
        <w:t xml:space="preserve"> </w:t>
      </w:r>
      <w:r w:rsidR="00CC0955" w:rsidRPr="003F6328">
        <w:rPr>
          <w:bCs/>
          <w:color w:val="auto"/>
          <w:sz w:val="27"/>
          <w:szCs w:val="27"/>
        </w:rPr>
        <w:t xml:space="preserve">в отсутствии представителей </w:t>
      </w:r>
      <w:r w:rsidR="00CC0955" w:rsidRPr="003F6328">
        <w:rPr>
          <w:iCs/>
          <w:color w:val="auto"/>
          <w:sz w:val="27"/>
          <w:szCs w:val="27"/>
          <w:shd w:val="clear" w:color="auto" w:fill="FFFFFF"/>
        </w:rPr>
        <w:t xml:space="preserve">общества с ограниченной ответственностью </w:t>
      </w:r>
      <w:r w:rsidRPr="003F6328">
        <w:rPr>
          <w:iCs/>
          <w:color w:val="auto"/>
          <w:sz w:val="27"/>
          <w:szCs w:val="27"/>
          <w:shd w:val="clear" w:color="auto" w:fill="FFFFFF"/>
        </w:rPr>
        <w:t xml:space="preserve">«Алмаз»  </w:t>
      </w:r>
      <w:r w:rsidR="00CC0955" w:rsidRPr="003F6328">
        <w:rPr>
          <w:color w:val="auto"/>
          <w:sz w:val="27"/>
          <w:szCs w:val="27"/>
        </w:rPr>
        <w:t xml:space="preserve">(далее - заявитель), </w:t>
      </w:r>
      <w:r w:rsidRPr="003F6328">
        <w:rPr>
          <w:bCs/>
          <w:sz w:val="27"/>
          <w:szCs w:val="27"/>
          <w:lang w:eastAsia="ar-SA"/>
        </w:rPr>
        <w:t>Муниципального унитарного предприятия «Нальчикская теплоснабжающая компания» городского округа Нальчик</w:t>
      </w:r>
      <w:r w:rsidR="005535AE" w:rsidRPr="003F6328">
        <w:rPr>
          <w:bCs/>
          <w:sz w:val="27"/>
          <w:szCs w:val="27"/>
          <w:lang w:eastAsia="ar-SA"/>
        </w:rPr>
        <w:t xml:space="preserve"> </w:t>
      </w:r>
      <w:r w:rsidR="00CC0955" w:rsidRPr="003F6328">
        <w:rPr>
          <w:bCs/>
          <w:color w:val="auto"/>
          <w:sz w:val="27"/>
          <w:szCs w:val="27"/>
        </w:rPr>
        <w:t xml:space="preserve">(далее – </w:t>
      </w:r>
      <w:r w:rsidR="00F312C6" w:rsidRPr="003F6328">
        <w:rPr>
          <w:bCs/>
          <w:color w:val="auto"/>
          <w:sz w:val="27"/>
          <w:szCs w:val="27"/>
        </w:rPr>
        <w:t>заказчик</w:t>
      </w:r>
      <w:r w:rsidR="00CC0955" w:rsidRPr="003F6328">
        <w:rPr>
          <w:bCs/>
          <w:color w:val="auto"/>
          <w:sz w:val="27"/>
          <w:szCs w:val="27"/>
        </w:rPr>
        <w:t xml:space="preserve">) и </w:t>
      </w:r>
      <w:r w:rsidRPr="003F6328">
        <w:rPr>
          <w:bCs/>
          <w:color w:val="auto"/>
          <w:sz w:val="27"/>
          <w:szCs w:val="27"/>
        </w:rPr>
        <w:t>акционерного общества</w:t>
      </w:r>
      <w:r w:rsidR="00A53015" w:rsidRPr="003F6328">
        <w:rPr>
          <w:sz w:val="27"/>
          <w:szCs w:val="27"/>
        </w:rPr>
        <w:t xml:space="preserve">  «Сбербанк – Автоматизированная система торгов»</w:t>
      </w:r>
      <w:r w:rsidR="005535AE" w:rsidRPr="003F6328">
        <w:rPr>
          <w:sz w:val="27"/>
          <w:szCs w:val="27"/>
        </w:rPr>
        <w:t xml:space="preserve"> </w:t>
      </w:r>
      <w:r w:rsidR="00CC0955" w:rsidRPr="003F6328">
        <w:rPr>
          <w:color w:val="auto"/>
          <w:sz w:val="27"/>
          <w:szCs w:val="27"/>
        </w:rPr>
        <w:t xml:space="preserve"> (далее – оператор ЭТП),</w:t>
      </w:r>
      <w:r w:rsidRPr="003F6328">
        <w:rPr>
          <w:sz w:val="27"/>
          <w:szCs w:val="27"/>
        </w:rPr>
        <w:t xml:space="preserve"> руководствуясь ч.10, 12 Федерального закона от 18.07.2011 №223-ФЗ «О закупках товаров, работ, услуг отдельными видами юридических лиц» (далее – Закон о закупках), ст.18.1 Федерального закона от 26.07.2006г. №135-Ф3 «О защите конкуренции»</w:t>
      </w:r>
      <w:r w:rsidR="00DF3B96" w:rsidRPr="00DF3B96">
        <w:t xml:space="preserve"> </w:t>
      </w:r>
      <w:r w:rsidR="00DF3B96" w:rsidRPr="00DF3B96">
        <w:rPr>
          <w:sz w:val="27"/>
          <w:szCs w:val="27"/>
        </w:rPr>
        <w:t xml:space="preserve">(далее – Закон о </w:t>
      </w:r>
      <w:r w:rsidR="00DF3B96">
        <w:rPr>
          <w:sz w:val="27"/>
          <w:szCs w:val="27"/>
        </w:rPr>
        <w:t>защите конкуренции</w:t>
      </w:r>
      <w:r w:rsidR="00DF3B96" w:rsidRPr="00DF3B96">
        <w:rPr>
          <w:sz w:val="27"/>
          <w:szCs w:val="27"/>
        </w:rPr>
        <w:t>)</w:t>
      </w:r>
      <w:r w:rsidRPr="003F6328">
        <w:rPr>
          <w:sz w:val="27"/>
          <w:szCs w:val="27"/>
        </w:rPr>
        <w:t>,</w:t>
      </w:r>
    </w:p>
    <w:p w:rsidR="00966B16" w:rsidRPr="003F6328" w:rsidRDefault="00BC7AE6" w:rsidP="003F6328">
      <w:pPr>
        <w:spacing w:after="0" w:line="240" w:lineRule="auto"/>
        <w:ind w:left="-142" w:right="-148" w:firstLine="862"/>
        <w:jc w:val="center"/>
        <w:rPr>
          <w:rFonts w:ascii="Times New Roman" w:eastAsia="Times New Roman" w:hAnsi="Times New Roman" w:cs="Times New Roman"/>
          <w:sz w:val="27"/>
          <w:szCs w:val="27"/>
        </w:rPr>
      </w:pPr>
      <w:r w:rsidRPr="003F6328">
        <w:rPr>
          <w:rFonts w:ascii="Times New Roman" w:eastAsia="Times New Roman" w:hAnsi="Times New Roman" w:cs="Times New Roman"/>
          <w:sz w:val="27"/>
          <w:szCs w:val="27"/>
        </w:rPr>
        <w:t>Установила</w:t>
      </w:r>
      <w:r w:rsidR="00966B16" w:rsidRPr="003F6328">
        <w:rPr>
          <w:rFonts w:ascii="Times New Roman" w:eastAsia="Times New Roman" w:hAnsi="Times New Roman" w:cs="Times New Roman"/>
          <w:sz w:val="27"/>
          <w:szCs w:val="27"/>
        </w:rPr>
        <w:t>:</w:t>
      </w:r>
    </w:p>
    <w:p w:rsidR="00DF3B96" w:rsidRDefault="00DF3B96" w:rsidP="003F6328">
      <w:pPr>
        <w:pStyle w:val="af4"/>
        <w:spacing w:after="0" w:line="240" w:lineRule="auto"/>
        <w:ind w:left="-142" w:right="-148" w:firstLine="862"/>
        <w:jc w:val="both"/>
        <w:rPr>
          <w:color w:val="auto"/>
          <w:sz w:val="27"/>
          <w:szCs w:val="27"/>
        </w:rPr>
      </w:pPr>
    </w:p>
    <w:p w:rsidR="001115E7" w:rsidRPr="003F6328" w:rsidRDefault="00C852B4" w:rsidP="003F6328">
      <w:pPr>
        <w:pStyle w:val="af4"/>
        <w:spacing w:after="0" w:line="240" w:lineRule="auto"/>
        <w:ind w:left="-142" w:right="-148" w:firstLine="862"/>
        <w:jc w:val="both"/>
        <w:rPr>
          <w:color w:val="auto"/>
          <w:sz w:val="27"/>
          <w:szCs w:val="27"/>
        </w:rPr>
      </w:pPr>
      <w:r w:rsidRPr="003F6328">
        <w:rPr>
          <w:color w:val="auto"/>
          <w:sz w:val="27"/>
          <w:szCs w:val="27"/>
        </w:rPr>
        <w:t>В Кабардино-Балкарское УФАС России поступила жалоба</w:t>
      </w:r>
      <w:r w:rsidR="002A56C9" w:rsidRPr="003F6328">
        <w:rPr>
          <w:color w:val="auto"/>
          <w:sz w:val="27"/>
          <w:szCs w:val="27"/>
        </w:rPr>
        <w:t xml:space="preserve"> </w:t>
      </w:r>
      <w:r w:rsidRPr="003F6328">
        <w:rPr>
          <w:color w:val="auto"/>
          <w:sz w:val="27"/>
          <w:szCs w:val="27"/>
        </w:rPr>
        <w:t>заявителя</w:t>
      </w:r>
      <w:r w:rsidR="001115E7" w:rsidRPr="003F6328">
        <w:rPr>
          <w:color w:val="auto"/>
          <w:sz w:val="27"/>
          <w:szCs w:val="27"/>
        </w:rPr>
        <w:t xml:space="preserve">, содержащая информацию о признаках нарушения </w:t>
      </w:r>
      <w:r w:rsidR="00221FD3" w:rsidRPr="003F6328">
        <w:rPr>
          <w:color w:val="auto"/>
          <w:sz w:val="27"/>
          <w:szCs w:val="27"/>
        </w:rPr>
        <w:t>Закона о закупках.</w:t>
      </w:r>
    </w:p>
    <w:p w:rsidR="005535AE" w:rsidRPr="003F6328" w:rsidRDefault="001115E7" w:rsidP="003F6328">
      <w:pPr>
        <w:pStyle w:val="af4"/>
        <w:spacing w:after="0" w:line="240" w:lineRule="auto"/>
        <w:ind w:left="-142" w:right="-148" w:firstLine="862"/>
        <w:jc w:val="both"/>
        <w:rPr>
          <w:color w:val="auto"/>
          <w:sz w:val="27"/>
          <w:szCs w:val="27"/>
        </w:rPr>
      </w:pPr>
      <w:r w:rsidRPr="003F6328">
        <w:rPr>
          <w:color w:val="auto"/>
          <w:sz w:val="27"/>
          <w:szCs w:val="27"/>
        </w:rPr>
        <w:t xml:space="preserve">По мнению Заявителя, его права и законные интересы нарушены действиями </w:t>
      </w:r>
      <w:r w:rsidR="00554C62" w:rsidRPr="003F6328">
        <w:rPr>
          <w:color w:val="auto"/>
          <w:sz w:val="27"/>
          <w:szCs w:val="27"/>
        </w:rPr>
        <w:t>з</w:t>
      </w:r>
      <w:r w:rsidRPr="003F6328">
        <w:rPr>
          <w:color w:val="auto"/>
          <w:sz w:val="27"/>
          <w:szCs w:val="27"/>
        </w:rPr>
        <w:t xml:space="preserve">аказчика,  </w:t>
      </w:r>
      <w:r w:rsidR="00855808" w:rsidRPr="003F6328">
        <w:rPr>
          <w:color w:val="auto"/>
          <w:sz w:val="27"/>
          <w:szCs w:val="27"/>
        </w:rPr>
        <w:t xml:space="preserve"> установившего в документации  чрезмерные требования к участникам открытого запроса предложений</w:t>
      </w:r>
      <w:r w:rsidR="00AC7ED4" w:rsidRPr="003F6328">
        <w:rPr>
          <w:color w:val="auto"/>
          <w:sz w:val="27"/>
          <w:szCs w:val="27"/>
        </w:rPr>
        <w:t xml:space="preserve">. </w:t>
      </w:r>
    </w:p>
    <w:p w:rsidR="00FE4DAA" w:rsidRPr="003F6328" w:rsidRDefault="00C852B4" w:rsidP="003F6328">
      <w:pPr>
        <w:pStyle w:val="af4"/>
        <w:spacing w:after="0" w:line="240" w:lineRule="auto"/>
        <w:ind w:left="-142" w:right="-148" w:firstLine="862"/>
        <w:jc w:val="both"/>
        <w:rPr>
          <w:color w:val="auto"/>
          <w:sz w:val="27"/>
          <w:szCs w:val="27"/>
        </w:rPr>
      </w:pPr>
      <w:r w:rsidRPr="003F6328">
        <w:rPr>
          <w:color w:val="auto"/>
          <w:sz w:val="27"/>
          <w:szCs w:val="27"/>
        </w:rPr>
        <w:t>Рассмотрев доводы заявителя</w:t>
      </w:r>
      <w:r w:rsidR="00EF6899" w:rsidRPr="003F6328">
        <w:rPr>
          <w:color w:val="auto"/>
          <w:sz w:val="27"/>
          <w:szCs w:val="27"/>
        </w:rPr>
        <w:t xml:space="preserve">, </w:t>
      </w:r>
      <w:r w:rsidRPr="003F6328">
        <w:rPr>
          <w:color w:val="auto"/>
          <w:sz w:val="27"/>
          <w:szCs w:val="27"/>
        </w:rPr>
        <w:t xml:space="preserve"> указанные в жалобе</w:t>
      </w:r>
      <w:r w:rsidR="00FE4DAA" w:rsidRPr="003F6328">
        <w:rPr>
          <w:color w:val="auto"/>
          <w:sz w:val="27"/>
          <w:szCs w:val="27"/>
        </w:rPr>
        <w:t>,</w:t>
      </w:r>
      <w:r w:rsidR="00190EF0" w:rsidRPr="003F6328">
        <w:rPr>
          <w:color w:val="auto"/>
          <w:sz w:val="27"/>
          <w:szCs w:val="27"/>
        </w:rPr>
        <w:t xml:space="preserve"> письменные </w:t>
      </w:r>
      <w:r w:rsidR="00CB4724" w:rsidRPr="003F6328">
        <w:rPr>
          <w:color w:val="auto"/>
          <w:sz w:val="27"/>
          <w:szCs w:val="27"/>
        </w:rPr>
        <w:t>пояснения</w:t>
      </w:r>
      <w:r w:rsidR="00190EF0" w:rsidRPr="003F6328">
        <w:rPr>
          <w:color w:val="auto"/>
          <w:sz w:val="27"/>
          <w:szCs w:val="27"/>
        </w:rPr>
        <w:t xml:space="preserve"> </w:t>
      </w:r>
      <w:r w:rsidR="00366360" w:rsidRPr="003F6328">
        <w:rPr>
          <w:color w:val="auto"/>
          <w:sz w:val="27"/>
          <w:szCs w:val="27"/>
        </w:rPr>
        <w:t xml:space="preserve">заказчика </w:t>
      </w:r>
      <w:r w:rsidR="00FA5985" w:rsidRPr="003F6328">
        <w:rPr>
          <w:color w:val="auto"/>
          <w:sz w:val="27"/>
          <w:szCs w:val="27"/>
        </w:rPr>
        <w:t xml:space="preserve">и </w:t>
      </w:r>
      <w:r w:rsidRPr="003F6328">
        <w:rPr>
          <w:color w:val="auto"/>
          <w:sz w:val="27"/>
          <w:szCs w:val="27"/>
        </w:rPr>
        <w:t>изучив материалы дела, Комиссия пришла к следующим выводам.</w:t>
      </w:r>
    </w:p>
    <w:p w:rsidR="002D347C" w:rsidRPr="003F6328" w:rsidRDefault="00855808" w:rsidP="003F6328">
      <w:pPr>
        <w:pStyle w:val="Default"/>
        <w:ind w:left="-142" w:right="-148" w:firstLine="862"/>
        <w:jc w:val="both"/>
        <w:rPr>
          <w:color w:val="auto"/>
          <w:sz w:val="27"/>
          <w:szCs w:val="27"/>
        </w:rPr>
      </w:pPr>
      <w:r w:rsidRPr="003F6328">
        <w:rPr>
          <w:color w:val="auto"/>
          <w:sz w:val="27"/>
          <w:szCs w:val="27"/>
        </w:rPr>
        <w:t xml:space="preserve">02.07.2020г. </w:t>
      </w:r>
      <w:r w:rsidR="00966B16" w:rsidRPr="003F6328">
        <w:rPr>
          <w:color w:val="auto"/>
          <w:sz w:val="27"/>
          <w:szCs w:val="27"/>
        </w:rPr>
        <w:t>на официальном сайте</w:t>
      </w:r>
      <w:r w:rsidR="00DF3B96" w:rsidRPr="00DF3B96">
        <w:rPr>
          <w:color w:val="auto"/>
          <w:sz w:val="27"/>
          <w:szCs w:val="27"/>
        </w:rPr>
        <w:t xml:space="preserve"> </w:t>
      </w:r>
      <w:r w:rsidR="00DF3B96">
        <w:rPr>
          <w:color w:val="auto"/>
          <w:sz w:val="27"/>
          <w:szCs w:val="27"/>
        </w:rPr>
        <w:t>в</w:t>
      </w:r>
      <w:r w:rsidR="00966B16" w:rsidRPr="003F6328">
        <w:rPr>
          <w:color w:val="auto"/>
          <w:sz w:val="27"/>
          <w:szCs w:val="27"/>
        </w:rPr>
        <w:t xml:space="preserve"> Единой информационной системе  в сфере закупок - </w:t>
      </w:r>
      <w:hyperlink r:id="rId7" w:history="1">
        <w:r w:rsidR="00966B16" w:rsidRPr="003F6328">
          <w:rPr>
            <w:rStyle w:val="-"/>
            <w:color w:val="auto"/>
            <w:sz w:val="27"/>
            <w:szCs w:val="27"/>
            <w:u w:val="none"/>
            <w:lang w:val="en-US" w:eastAsia="en-US"/>
          </w:rPr>
          <w:t>www</w:t>
        </w:r>
        <w:r w:rsidR="00966B16" w:rsidRPr="003F6328">
          <w:rPr>
            <w:rStyle w:val="-"/>
            <w:color w:val="auto"/>
            <w:sz w:val="27"/>
            <w:szCs w:val="27"/>
            <w:u w:val="none"/>
            <w:lang w:eastAsia="en-US"/>
          </w:rPr>
          <w:t>.</w:t>
        </w:r>
        <w:r w:rsidR="00966B16" w:rsidRPr="003F6328">
          <w:rPr>
            <w:rStyle w:val="-"/>
            <w:color w:val="auto"/>
            <w:sz w:val="27"/>
            <w:szCs w:val="27"/>
            <w:u w:val="none"/>
            <w:lang w:val="en-US" w:eastAsia="en-US"/>
          </w:rPr>
          <w:t>zakupki</w:t>
        </w:r>
        <w:r w:rsidR="00966B16" w:rsidRPr="003F6328">
          <w:rPr>
            <w:rStyle w:val="-"/>
            <w:color w:val="auto"/>
            <w:sz w:val="27"/>
            <w:szCs w:val="27"/>
            <w:u w:val="none"/>
            <w:lang w:eastAsia="en-US"/>
          </w:rPr>
          <w:t>.</w:t>
        </w:r>
        <w:r w:rsidR="00966B16" w:rsidRPr="003F6328">
          <w:rPr>
            <w:rStyle w:val="-"/>
            <w:color w:val="auto"/>
            <w:sz w:val="27"/>
            <w:szCs w:val="27"/>
            <w:u w:val="none"/>
            <w:lang w:val="en-US" w:eastAsia="en-US"/>
          </w:rPr>
          <w:t>gov</w:t>
        </w:r>
        <w:r w:rsidR="00966B16" w:rsidRPr="003F6328">
          <w:rPr>
            <w:rStyle w:val="-"/>
            <w:color w:val="auto"/>
            <w:sz w:val="27"/>
            <w:szCs w:val="27"/>
            <w:u w:val="none"/>
            <w:lang w:eastAsia="en-US"/>
          </w:rPr>
          <w:t>.</w:t>
        </w:r>
        <w:r w:rsidR="00966B16" w:rsidRPr="003F6328">
          <w:rPr>
            <w:rStyle w:val="-"/>
            <w:color w:val="auto"/>
            <w:sz w:val="27"/>
            <w:szCs w:val="27"/>
            <w:u w:val="none"/>
            <w:lang w:val="en-US" w:eastAsia="en-US"/>
          </w:rPr>
          <w:t>ru</w:t>
        </w:r>
      </w:hyperlink>
      <w:r w:rsidR="00966B16" w:rsidRPr="003F6328">
        <w:rPr>
          <w:color w:val="auto"/>
          <w:sz w:val="27"/>
          <w:szCs w:val="27"/>
        </w:rPr>
        <w:t xml:space="preserve"> (далее – ЕИС)</w:t>
      </w:r>
      <w:r w:rsidR="00966B16" w:rsidRPr="003F6328">
        <w:rPr>
          <w:color w:val="auto"/>
          <w:sz w:val="27"/>
          <w:szCs w:val="27"/>
          <w:lang w:eastAsia="en-US"/>
        </w:rPr>
        <w:t xml:space="preserve"> (сайт оператора электронно-торговой площадки </w:t>
      </w:r>
      <w:r w:rsidR="006E3A5E" w:rsidRPr="003F6328">
        <w:rPr>
          <w:color w:val="auto"/>
          <w:sz w:val="27"/>
          <w:szCs w:val="27"/>
          <w:lang w:eastAsia="en-US"/>
        </w:rPr>
        <w:t>–</w:t>
      </w:r>
      <w:r w:rsidR="00474B6A" w:rsidRPr="003F6328">
        <w:rPr>
          <w:color w:val="auto"/>
          <w:sz w:val="27"/>
          <w:szCs w:val="27"/>
        </w:rPr>
        <w:t xml:space="preserve"> </w:t>
      </w:r>
      <w:r w:rsidR="00CA7D15" w:rsidRPr="003F6328">
        <w:rPr>
          <w:rStyle w:val="sectioninfo2"/>
          <w:color w:val="auto"/>
          <w:sz w:val="27"/>
          <w:szCs w:val="27"/>
          <w:specVanish w:val="0"/>
        </w:rPr>
        <w:t>https://</w:t>
      </w:r>
      <w:r w:rsidR="00AC7ED4" w:rsidRPr="003F6328">
        <w:rPr>
          <w:rStyle w:val="sectioninfo2"/>
          <w:color w:val="auto"/>
          <w:sz w:val="27"/>
          <w:szCs w:val="27"/>
          <w:lang w:val="en-US"/>
          <w:specVanish w:val="0"/>
        </w:rPr>
        <w:t>www</w:t>
      </w:r>
      <w:r w:rsidR="00AC7ED4" w:rsidRPr="003F6328">
        <w:rPr>
          <w:rStyle w:val="sectioninfo2"/>
          <w:color w:val="auto"/>
          <w:sz w:val="27"/>
          <w:szCs w:val="27"/>
          <w:specVanish w:val="0"/>
        </w:rPr>
        <w:t>.</w:t>
      </w:r>
      <w:r w:rsidR="00AC7ED4" w:rsidRPr="003F6328">
        <w:rPr>
          <w:rStyle w:val="sectioninfo2"/>
          <w:color w:val="auto"/>
          <w:sz w:val="27"/>
          <w:szCs w:val="27"/>
          <w:lang w:val="en-US"/>
          <w:specVanish w:val="0"/>
        </w:rPr>
        <w:t>sberbank</w:t>
      </w:r>
      <w:r w:rsidR="00AC7ED4" w:rsidRPr="003F6328">
        <w:rPr>
          <w:rStyle w:val="sectioninfo2"/>
          <w:color w:val="auto"/>
          <w:sz w:val="27"/>
          <w:szCs w:val="27"/>
          <w:specVanish w:val="0"/>
        </w:rPr>
        <w:t>-</w:t>
      </w:r>
      <w:r w:rsidR="00AC7ED4" w:rsidRPr="003F6328">
        <w:rPr>
          <w:rStyle w:val="sectioninfo2"/>
          <w:color w:val="auto"/>
          <w:sz w:val="27"/>
          <w:szCs w:val="27"/>
          <w:lang w:val="en-US"/>
          <w:specVanish w:val="0"/>
        </w:rPr>
        <w:t>ast</w:t>
      </w:r>
      <w:r w:rsidR="00AC7ED4" w:rsidRPr="003F6328">
        <w:rPr>
          <w:rStyle w:val="sectioninfo2"/>
          <w:color w:val="auto"/>
          <w:sz w:val="27"/>
          <w:szCs w:val="27"/>
          <w:specVanish w:val="0"/>
        </w:rPr>
        <w:t>.</w:t>
      </w:r>
      <w:r w:rsidR="00AC7ED4" w:rsidRPr="003F6328">
        <w:rPr>
          <w:rStyle w:val="sectioninfo2"/>
          <w:color w:val="auto"/>
          <w:sz w:val="27"/>
          <w:szCs w:val="27"/>
          <w:lang w:val="en-US"/>
          <w:specVanish w:val="0"/>
        </w:rPr>
        <w:t>ru</w:t>
      </w:r>
      <w:r w:rsidR="00CA7D15" w:rsidRPr="003F6328">
        <w:rPr>
          <w:rStyle w:val="sectioninfo2"/>
          <w:color w:val="auto"/>
          <w:sz w:val="27"/>
          <w:szCs w:val="27"/>
          <w:specVanish w:val="0"/>
        </w:rPr>
        <w:t>/</w:t>
      </w:r>
      <w:r w:rsidR="00966B16" w:rsidRPr="003F6328">
        <w:rPr>
          <w:color w:val="auto"/>
          <w:sz w:val="27"/>
          <w:szCs w:val="27"/>
          <w:lang w:eastAsia="en-US"/>
        </w:rPr>
        <w:t xml:space="preserve">) </w:t>
      </w:r>
      <w:r w:rsidR="00D977B7" w:rsidRPr="003F6328">
        <w:rPr>
          <w:color w:val="auto"/>
          <w:sz w:val="27"/>
          <w:szCs w:val="27"/>
        </w:rPr>
        <w:t>был</w:t>
      </w:r>
      <w:r w:rsidR="00966B16" w:rsidRPr="003F6328">
        <w:rPr>
          <w:color w:val="auto"/>
          <w:sz w:val="27"/>
          <w:szCs w:val="27"/>
        </w:rPr>
        <w:t xml:space="preserve"> размещен </w:t>
      </w:r>
      <w:r w:rsidRPr="003F6328">
        <w:rPr>
          <w:color w:val="auto"/>
          <w:sz w:val="27"/>
          <w:szCs w:val="27"/>
        </w:rPr>
        <w:t xml:space="preserve">запрос предложений </w:t>
      </w:r>
      <w:r w:rsidR="00AC7ED4" w:rsidRPr="003F6328">
        <w:rPr>
          <w:rStyle w:val="iceouttxt4"/>
          <w:color w:val="auto"/>
          <w:sz w:val="27"/>
          <w:szCs w:val="27"/>
        </w:rPr>
        <w:t>№</w:t>
      </w:r>
      <w:r w:rsidRPr="003F6328">
        <w:rPr>
          <w:rStyle w:val="iceouttxt4"/>
          <w:color w:val="auto"/>
          <w:sz w:val="27"/>
          <w:szCs w:val="27"/>
        </w:rPr>
        <w:t>32009290175</w:t>
      </w:r>
      <w:r w:rsidR="00AC7ED4" w:rsidRPr="003F6328">
        <w:rPr>
          <w:rStyle w:val="iceouttxt4"/>
          <w:color w:val="auto"/>
          <w:sz w:val="27"/>
          <w:szCs w:val="27"/>
        </w:rPr>
        <w:t xml:space="preserve"> «</w:t>
      </w:r>
      <w:r w:rsidRPr="003F6328">
        <w:rPr>
          <w:rStyle w:val="iceouttxt4"/>
          <w:color w:val="auto"/>
          <w:sz w:val="27"/>
          <w:szCs w:val="27"/>
        </w:rPr>
        <w:t>Поставка материалов для ремонта котельных</w:t>
      </w:r>
      <w:r w:rsidR="00AC7ED4" w:rsidRPr="003F6328">
        <w:rPr>
          <w:rStyle w:val="iceouttxt4"/>
          <w:color w:val="auto"/>
          <w:sz w:val="27"/>
          <w:szCs w:val="27"/>
        </w:rPr>
        <w:t xml:space="preserve">» </w:t>
      </w:r>
      <w:r w:rsidR="00CA7D15" w:rsidRPr="003F6328">
        <w:rPr>
          <w:rStyle w:val="iceouttxt4"/>
          <w:color w:val="auto"/>
          <w:sz w:val="27"/>
          <w:szCs w:val="27"/>
        </w:rPr>
        <w:t xml:space="preserve"> </w:t>
      </w:r>
      <w:r w:rsidR="00994389" w:rsidRPr="003F6328">
        <w:rPr>
          <w:rStyle w:val="iceouttxt4"/>
          <w:color w:val="auto"/>
          <w:sz w:val="27"/>
          <w:szCs w:val="27"/>
        </w:rPr>
        <w:t xml:space="preserve"> </w:t>
      </w:r>
      <w:r w:rsidR="00966B16" w:rsidRPr="003F6328">
        <w:rPr>
          <w:color w:val="auto"/>
          <w:sz w:val="27"/>
          <w:szCs w:val="27"/>
        </w:rPr>
        <w:t>с н</w:t>
      </w:r>
      <w:r w:rsidR="00966B16" w:rsidRPr="003F6328">
        <w:rPr>
          <w:rStyle w:val="iceouttxt4"/>
          <w:color w:val="auto"/>
          <w:sz w:val="27"/>
          <w:szCs w:val="27"/>
        </w:rPr>
        <w:t xml:space="preserve">ачальной (максимальной) ценой </w:t>
      </w:r>
      <w:r w:rsidRPr="003F6328">
        <w:rPr>
          <w:rStyle w:val="iceouttxt4"/>
          <w:color w:val="auto"/>
          <w:sz w:val="27"/>
          <w:szCs w:val="27"/>
        </w:rPr>
        <w:t xml:space="preserve"> договора</w:t>
      </w:r>
      <w:r w:rsidR="00CA7D15" w:rsidRPr="003F6328">
        <w:rPr>
          <w:sz w:val="27"/>
          <w:szCs w:val="27"/>
        </w:rPr>
        <w:t xml:space="preserve">    </w:t>
      </w:r>
      <w:r w:rsidRPr="003F6328">
        <w:rPr>
          <w:sz w:val="27"/>
          <w:szCs w:val="27"/>
        </w:rPr>
        <w:t xml:space="preserve">59 475 400,21 </w:t>
      </w:r>
      <w:r w:rsidR="00966B16" w:rsidRPr="003F6328">
        <w:rPr>
          <w:rStyle w:val="iceouttxt4"/>
          <w:color w:val="auto"/>
          <w:sz w:val="27"/>
          <w:szCs w:val="27"/>
        </w:rPr>
        <w:t>руб.</w:t>
      </w:r>
      <w:r w:rsidR="006E3A5E" w:rsidRPr="003F6328">
        <w:rPr>
          <w:color w:val="auto"/>
          <w:sz w:val="27"/>
          <w:szCs w:val="27"/>
        </w:rPr>
        <w:t xml:space="preserve"> </w:t>
      </w:r>
    </w:p>
    <w:p w:rsidR="0084265A" w:rsidRPr="003F6328" w:rsidRDefault="00855808"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lang w:eastAsia="ar-SA"/>
        </w:rPr>
        <w:t xml:space="preserve">Заявитель в своей жалобе указывает на неправомерное установление </w:t>
      </w:r>
      <w:r w:rsidR="00F62CEF" w:rsidRPr="003F6328">
        <w:rPr>
          <w:rFonts w:ascii="Times New Roman" w:hAnsi="Times New Roman" w:cs="Times New Roman"/>
          <w:sz w:val="27"/>
          <w:szCs w:val="27"/>
          <w:lang w:eastAsia="ar-SA"/>
        </w:rPr>
        <w:t xml:space="preserve">заказчиком </w:t>
      </w:r>
      <w:r w:rsidR="00F62CEF" w:rsidRPr="003F6328">
        <w:rPr>
          <w:rFonts w:ascii="Times New Roman" w:hAnsi="Times New Roman" w:cs="Times New Roman"/>
          <w:sz w:val="27"/>
          <w:szCs w:val="27"/>
        </w:rPr>
        <w:t>требований к техническим и функциональным характеристикам товара, не позволяющих участнику представить эквивалентный товар</w:t>
      </w:r>
      <w:r w:rsidR="0084265A" w:rsidRPr="003F6328">
        <w:rPr>
          <w:rFonts w:ascii="Times New Roman" w:hAnsi="Times New Roman" w:cs="Times New Roman"/>
          <w:sz w:val="27"/>
          <w:szCs w:val="27"/>
        </w:rPr>
        <w:t xml:space="preserve"> по следующим позициям:</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Картон асбестовый КАОН-1  4*1000*800 ГОСТ 2850-95 (4,1 кг);</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Асбест хризотиловый А-6К-20 (50кг) ГОСТ 12871-93;</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Кирпич огнеупорный ША -5А ГОСТ390-96;</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Цемент глиноземистый ГЦ-50 ГОСТ 969-91;</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Портландцемент ПЦ-400 ГОСТ 10178-85;</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Шамотный порошок ПШАМ (ПШБМ) ГОСТ 390-96;</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Алюмосиликатная смесь А</w:t>
      </w:r>
      <w:r w:rsidR="00DF3B96">
        <w:rPr>
          <w:rFonts w:ascii="Times New Roman" w:hAnsi="Times New Roman" w:cs="Times New Roman"/>
          <w:sz w:val="27"/>
          <w:szCs w:val="27"/>
        </w:rPr>
        <w:t>СБС-70(80)</w:t>
      </w:r>
      <w:r w:rsidRPr="003F6328">
        <w:rPr>
          <w:rFonts w:ascii="Times New Roman" w:hAnsi="Times New Roman" w:cs="Times New Roman"/>
          <w:sz w:val="27"/>
          <w:szCs w:val="27"/>
        </w:rPr>
        <w:t>;</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lastRenderedPageBreak/>
        <w:t>- Электроды АНО-21-3- УД  ГОСТ9466-75.</w:t>
      </w:r>
    </w:p>
    <w:p w:rsidR="00855808"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xml:space="preserve"> Т</w:t>
      </w:r>
      <w:r w:rsidR="00F62CEF" w:rsidRPr="003F6328">
        <w:rPr>
          <w:rFonts w:ascii="Times New Roman" w:hAnsi="Times New Roman" w:cs="Times New Roman"/>
          <w:sz w:val="27"/>
          <w:szCs w:val="27"/>
        </w:rPr>
        <w:t>акже</w:t>
      </w:r>
      <w:r w:rsidR="00DF3B96">
        <w:rPr>
          <w:rFonts w:ascii="Times New Roman" w:hAnsi="Times New Roman" w:cs="Times New Roman"/>
          <w:sz w:val="27"/>
          <w:szCs w:val="27"/>
        </w:rPr>
        <w:t xml:space="preserve"> заявитель</w:t>
      </w:r>
      <w:r w:rsidR="00F62CEF" w:rsidRPr="003F6328">
        <w:rPr>
          <w:rFonts w:ascii="Times New Roman" w:hAnsi="Times New Roman" w:cs="Times New Roman"/>
          <w:sz w:val="27"/>
          <w:szCs w:val="27"/>
        </w:rPr>
        <w:t xml:space="preserve"> указывает на необходимость указания конкретных числовых значений по ряду показателей, которые возможно указать только при наличии испытаний определенной партии товаров после производства, что по его мнению ограничивает конкуренцию. </w:t>
      </w:r>
    </w:p>
    <w:p w:rsidR="00F62CEF" w:rsidRPr="003F6328" w:rsidRDefault="00F62CEF" w:rsidP="003F6328">
      <w:pPr>
        <w:autoSpaceDE w:val="0"/>
        <w:autoSpaceDN w:val="0"/>
        <w:adjustRightInd w:val="0"/>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Наряду с изложенным заявитель  указывает на нарушения при установлении критериев оценки заявок участников, а также на установление требования о предоставлении участниками  оригинала или нотариально заверенной копии справки службы судебных приставов об отсутствии приостановления деятельности участника закупки</w:t>
      </w:r>
      <w:r w:rsidR="00DF3B96">
        <w:rPr>
          <w:rFonts w:ascii="Times New Roman" w:hAnsi="Times New Roman" w:cs="Times New Roman"/>
          <w:sz w:val="27"/>
          <w:szCs w:val="27"/>
        </w:rPr>
        <w:t>.</w:t>
      </w:r>
    </w:p>
    <w:p w:rsidR="00F62CEF" w:rsidRPr="003F6328" w:rsidRDefault="00F62CEF"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В соответствии с п.1 ч.1 ст. 18.1 Закона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Законом о закупках,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2CEF" w:rsidRPr="003F6328" w:rsidRDefault="00F62CEF"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Согласно ч.2 ст. 18.1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F62CEF" w:rsidRPr="003F6328" w:rsidRDefault="00F62CEF"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Согласно ч. 1 ст.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Закона о закупках правовыми актами, регламентирующими правила закупки.</w:t>
      </w:r>
    </w:p>
    <w:p w:rsidR="00F62CEF" w:rsidRDefault="00F62CEF"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Частью 10 ст. 3 Закона о закупках предусмотрены основания, позволяющие участникам закупок обжаловать в антимонопольный орган в порядке, установленном ст. 18.1 Закона о защите конкуренции, действия (бездействие) заказчика при осуществлении закупок товаров, работ, услуг.</w:t>
      </w:r>
    </w:p>
    <w:p w:rsidR="00642021" w:rsidRDefault="00642021"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Pr>
          <w:rFonts w:ascii="Times New Roman" w:hAnsi="Times New Roman" w:cs="Times New Roman"/>
          <w:sz w:val="27"/>
          <w:szCs w:val="27"/>
          <w:lang w:eastAsia="ar-SA"/>
        </w:rPr>
        <w:t>В соответствии с ч.6 ст.3 Закона о закупках з</w:t>
      </w:r>
      <w:r w:rsidRPr="00642021">
        <w:rPr>
          <w:rFonts w:ascii="Times New Roman" w:hAnsi="Times New Roman" w:cs="Times New Roman"/>
          <w:sz w:val="27"/>
          <w:szCs w:val="27"/>
          <w:lang w:eastAsia="ar-SA"/>
        </w:rPr>
        <w:t xml:space="preserve">аказчик определяет требования к участникам закупки в документации о конкурентной закупке в соответствии с </w:t>
      </w:r>
      <w:r w:rsidRPr="00642021">
        <w:rPr>
          <w:rFonts w:ascii="Times New Roman" w:hAnsi="Times New Roman" w:cs="Times New Roman"/>
          <w:sz w:val="27"/>
          <w:szCs w:val="27"/>
          <w:lang w:eastAsia="ar-SA"/>
        </w:rPr>
        <w:lastRenderedPageBreak/>
        <w:t>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42021" w:rsidRDefault="00642021"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Pr>
          <w:rFonts w:ascii="Times New Roman" w:hAnsi="Times New Roman" w:cs="Times New Roman"/>
          <w:sz w:val="27"/>
          <w:szCs w:val="27"/>
          <w:lang w:eastAsia="ar-SA"/>
        </w:rPr>
        <w:t>Согласно п.2,3, 9 ч.10 ст.4 Закона о закупках в</w:t>
      </w:r>
      <w:r w:rsidRPr="00642021">
        <w:rPr>
          <w:rFonts w:ascii="Times New Roman" w:hAnsi="Times New Roman" w:cs="Times New Roman"/>
          <w:sz w:val="27"/>
          <w:szCs w:val="27"/>
          <w:lang w:eastAsia="ar-SA"/>
        </w:rPr>
        <w:t xml:space="preserve"> документации о конкурент</w:t>
      </w:r>
      <w:r>
        <w:rPr>
          <w:rFonts w:ascii="Times New Roman" w:hAnsi="Times New Roman" w:cs="Times New Roman"/>
          <w:sz w:val="27"/>
          <w:szCs w:val="27"/>
          <w:lang w:eastAsia="ar-SA"/>
        </w:rPr>
        <w:t>ной закупке должны быть указаны:</w:t>
      </w:r>
    </w:p>
    <w:p w:rsidR="00642021" w:rsidRPr="00642021" w:rsidRDefault="00642021" w:rsidP="00642021">
      <w:pPr>
        <w:autoSpaceDE w:val="0"/>
        <w:autoSpaceDN w:val="0"/>
        <w:adjustRightInd w:val="0"/>
        <w:spacing w:after="0"/>
        <w:ind w:left="-142" w:right="-148" w:firstLine="862"/>
        <w:jc w:val="both"/>
        <w:rPr>
          <w:rFonts w:ascii="Times New Roman" w:hAnsi="Times New Roman" w:cs="Times New Roman"/>
          <w:sz w:val="27"/>
          <w:szCs w:val="27"/>
          <w:lang w:eastAsia="ar-SA"/>
        </w:rPr>
      </w:pPr>
      <w:r>
        <w:rPr>
          <w:rFonts w:ascii="Times New Roman" w:hAnsi="Times New Roman" w:cs="Times New Roman"/>
          <w:sz w:val="27"/>
          <w:szCs w:val="27"/>
          <w:lang w:eastAsia="ar-SA"/>
        </w:rPr>
        <w:t>-</w:t>
      </w:r>
      <w:r w:rsidRPr="00642021">
        <w:rPr>
          <w:rFonts w:ascii="Times New Roman" w:hAnsi="Times New Roman" w:cs="Times New Roman"/>
          <w:sz w:val="27"/>
          <w:szCs w:val="27"/>
          <w:lang w:eastAsia="ar-SA"/>
        </w:rPr>
        <w:t xml:space="preserve"> требования к содержанию, форме, оформлению и составу заявки на участие в закупке;</w:t>
      </w:r>
    </w:p>
    <w:p w:rsidR="00642021" w:rsidRDefault="00642021" w:rsidP="00642021">
      <w:pPr>
        <w:autoSpaceDE w:val="0"/>
        <w:autoSpaceDN w:val="0"/>
        <w:adjustRightInd w:val="0"/>
        <w:spacing w:after="0"/>
        <w:ind w:left="-142" w:right="-148" w:firstLine="862"/>
        <w:jc w:val="both"/>
        <w:rPr>
          <w:rFonts w:ascii="Times New Roman" w:hAnsi="Times New Roman" w:cs="Times New Roman"/>
          <w:sz w:val="27"/>
          <w:szCs w:val="27"/>
          <w:lang w:eastAsia="ar-SA"/>
        </w:rPr>
      </w:pPr>
      <w:r>
        <w:rPr>
          <w:rFonts w:ascii="Times New Roman" w:hAnsi="Times New Roman" w:cs="Times New Roman"/>
          <w:sz w:val="27"/>
          <w:szCs w:val="27"/>
          <w:lang w:eastAsia="ar-SA"/>
        </w:rPr>
        <w:t>-</w:t>
      </w:r>
      <w:r w:rsidRPr="00642021">
        <w:rPr>
          <w:rFonts w:ascii="Times New Roman" w:hAnsi="Times New Roman" w:cs="Times New Roman"/>
          <w:sz w:val="27"/>
          <w:szCs w:val="27"/>
          <w:lang w:eastAsia="ar-SA"/>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42021" w:rsidRDefault="00642021"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Pr>
          <w:rFonts w:ascii="Times New Roman" w:hAnsi="Times New Roman" w:cs="Times New Roman"/>
          <w:sz w:val="27"/>
          <w:szCs w:val="27"/>
          <w:lang w:eastAsia="ar-SA"/>
        </w:rPr>
        <w:t>-</w:t>
      </w:r>
      <w:r w:rsidRPr="00642021">
        <w:rPr>
          <w:rFonts w:ascii="Times New Roman" w:hAnsi="Times New Roman" w:cs="Times New Roman"/>
          <w:sz w:val="27"/>
          <w:szCs w:val="27"/>
          <w:lang w:eastAsia="ar-SA"/>
        </w:rPr>
        <w:t xml:space="preserve"> требов</w:t>
      </w:r>
      <w:r>
        <w:rPr>
          <w:rFonts w:ascii="Times New Roman" w:hAnsi="Times New Roman" w:cs="Times New Roman"/>
          <w:sz w:val="27"/>
          <w:szCs w:val="27"/>
          <w:lang w:eastAsia="ar-SA"/>
        </w:rPr>
        <w:t>ания к участникам такой закупки.</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 xml:space="preserve">Заказчиком представлены письменные пояснения, в соответствии с которыми по доводам заявителя поясняет, что указанные </w:t>
      </w:r>
      <w:r w:rsidR="00DF3B96">
        <w:rPr>
          <w:rFonts w:ascii="Times New Roman" w:hAnsi="Times New Roman" w:cs="Times New Roman"/>
          <w:sz w:val="27"/>
          <w:szCs w:val="27"/>
          <w:lang w:eastAsia="ar-SA"/>
        </w:rPr>
        <w:t xml:space="preserve"> в техническом задании </w:t>
      </w:r>
      <w:r w:rsidRPr="003F6328">
        <w:rPr>
          <w:rFonts w:ascii="Times New Roman" w:hAnsi="Times New Roman" w:cs="Times New Roman"/>
          <w:sz w:val="27"/>
          <w:szCs w:val="27"/>
          <w:lang w:eastAsia="ar-SA"/>
        </w:rPr>
        <w:t xml:space="preserve">характеристики товаров не являются товарными знаками, знакам обслуживания, фирменными наименованиями, а являются общепринятыми марками товаров в соответствии с ГОСТами. </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Пункт 15 Документации запроса предложений, содержит следующие положения: «В случае, если в технической части документации о запросе предложений присутствуют ссылки на товарные знаки, технические условия конкретных производителей, наименования фирм-производителей товаров участникам закупки следует читать их в сопровождении слов «или эквивалент» и принимать во внимание, что заказчик допускает использование в процессе производства работ товары иных производителей, удовлетворяющих требованиям, установленным в технической части документации о запросе предложений».</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Таким образом, данный довод заявителя не находит своего подтверждения.</w:t>
      </w:r>
    </w:p>
    <w:p w:rsidR="0084265A" w:rsidRPr="003F6328" w:rsidRDefault="0084265A"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 xml:space="preserve">Относительно довода заявителя о неправомерно установленных критериях, заказчик пояснил, что правомерность критерия оценки заявок «Опыт поставки аналогичных товаров» подтверждается подпунктом «а» пункта 20.4 Положения, в соответствии с которым критерии оценки предложений могут касаться квалификации, надёжности участника. Соответственно, заказчиком установлен критерий оценки «Опыт поставки аналогичных товаров» для определения квалификации, надежности участников закупки. При этом стоит отметить, что в соответствии с документацией </w:t>
      </w:r>
      <w:r w:rsidRPr="003F6328">
        <w:rPr>
          <w:rFonts w:ascii="Times New Roman" w:hAnsi="Times New Roman" w:cs="Times New Roman"/>
          <w:sz w:val="27"/>
          <w:szCs w:val="27"/>
          <w:lang w:eastAsia="ar-SA"/>
        </w:rPr>
        <w:lastRenderedPageBreak/>
        <w:t>запроса предложений, отсутствие опыта поставки у участника закупки не является основанием для отклонения его заявки, что обеспечивает равный доступ к участию в торгах.</w:t>
      </w:r>
    </w:p>
    <w:p w:rsidR="0084265A" w:rsidRPr="003F6328" w:rsidRDefault="003428BE" w:rsidP="003F6328">
      <w:pPr>
        <w:autoSpaceDE w:val="0"/>
        <w:autoSpaceDN w:val="0"/>
        <w:adjustRightInd w:val="0"/>
        <w:spacing w:after="0"/>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Данный довод заявителя Комиссия также считает несостоятельным.</w:t>
      </w:r>
    </w:p>
    <w:p w:rsidR="003428BE" w:rsidRPr="003F6328" w:rsidRDefault="003428BE" w:rsidP="003F6328">
      <w:pPr>
        <w:pStyle w:val="23"/>
        <w:shd w:val="clear" w:color="auto" w:fill="auto"/>
        <w:spacing w:line="276" w:lineRule="auto"/>
        <w:ind w:left="-142" w:right="-148" w:firstLine="862"/>
        <w:contextualSpacing/>
        <w:rPr>
          <w:rFonts w:ascii="Times New Roman" w:hAnsi="Times New Roman" w:cs="Times New Roman"/>
          <w:bCs/>
          <w:sz w:val="27"/>
          <w:szCs w:val="27"/>
        </w:rPr>
      </w:pPr>
      <w:r w:rsidRPr="003F6328">
        <w:rPr>
          <w:rFonts w:ascii="Times New Roman" w:hAnsi="Times New Roman" w:cs="Times New Roman"/>
          <w:sz w:val="27"/>
          <w:szCs w:val="27"/>
          <w:lang w:bidi="ru-RU"/>
        </w:rPr>
        <w:t xml:space="preserve">Относительно довода заявителя о неправомерном требовании оригинала справки или нотариально заверенной копии </w:t>
      </w:r>
      <w:r w:rsidRPr="003F6328">
        <w:rPr>
          <w:rFonts w:ascii="Times New Roman" w:hAnsi="Times New Roman" w:cs="Times New Roman"/>
          <w:bCs/>
          <w:sz w:val="27"/>
          <w:szCs w:val="27"/>
        </w:rPr>
        <w:t xml:space="preserve">справки службы судебных приставов об отсутствии приостановления деятельности участника закупки в качестве санкций за административное правонарушение, заказчик поясняет, что указанная справка нужна заказчику для подтверждения надежности участников закупки. </w:t>
      </w:r>
    </w:p>
    <w:p w:rsidR="003428BE" w:rsidRPr="003F6328" w:rsidRDefault="003428BE"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t>Правомерность требования указанной справки заказчик мотивирует подпунктом 5 пункта 10.2 Положения, в соответствии с которым заказчик включает в состав документации о закупке требования к участникам закупки и перечень представляемых ими документов для подтверждения соответствия, установленным требованиям.</w:t>
      </w:r>
    </w:p>
    <w:p w:rsidR="003428BE" w:rsidRPr="003F6328" w:rsidRDefault="003428BE"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t xml:space="preserve">Заявителем также обжалуется требование о получении данной справки </w:t>
      </w:r>
      <w:r w:rsidR="00652FCB">
        <w:rPr>
          <w:rFonts w:ascii="Times New Roman" w:hAnsi="Times New Roman" w:cs="Times New Roman"/>
          <w:bCs/>
          <w:sz w:val="27"/>
          <w:szCs w:val="27"/>
        </w:rPr>
        <w:t xml:space="preserve"> не ранее дня</w:t>
      </w:r>
      <w:r w:rsidRPr="003F6328">
        <w:rPr>
          <w:rFonts w:ascii="Times New Roman" w:hAnsi="Times New Roman" w:cs="Times New Roman"/>
          <w:bCs/>
          <w:sz w:val="27"/>
          <w:szCs w:val="27"/>
        </w:rPr>
        <w:t xml:space="preserve">  опубликования извещения.  </w:t>
      </w:r>
    </w:p>
    <w:p w:rsidR="001F1F75" w:rsidRPr="003F6328" w:rsidRDefault="001F1F75"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t>Заказчиком пояснено, что служба судебных приставов выдает справку в течение 1 рабочего дня. Срок рассмотрения заявлений, в том числе о выдаче справок, установлен пунктом 5 статьи 64.1 Федерального закона от 02.10.2007 № 229 «Об исполнительном производстве», в соответствии с которым срок ответа на заявления составляет не более 10 календарных дней. Срок приема заявок по запросу предложений № 32009290175 «Поставка материалов для ремонта котельных» составлял 11 полных календарных дней. Следовательно, утверждение о необходимости заранее делать такую справку является не верным.</w:t>
      </w:r>
    </w:p>
    <w:p w:rsidR="00B90339" w:rsidRPr="003F6328" w:rsidRDefault="00B90339"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t>Комиссия считает требование о предоставлении</w:t>
      </w:r>
      <w:r w:rsidRPr="003F6328">
        <w:rPr>
          <w:rFonts w:ascii="Times New Roman" w:hAnsi="Times New Roman" w:cs="Times New Roman"/>
          <w:sz w:val="27"/>
          <w:szCs w:val="27"/>
        </w:rPr>
        <w:t xml:space="preserve"> </w:t>
      </w:r>
      <w:r w:rsidRPr="003F6328">
        <w:rPr>
          <w:rFonts w:ascii="Times New Roman" w:hAnsi="Times New Roman" w:cs="Times New Roman"/>
          <w:bCs/>
          <w:sz w:val="27"/>
          <w:szCs w:val="27"/>
        </w:rPr>
        <w:t xml:space="preserve">оригинала справки или нотариально заверенной копии справки службы судебных приставов об отсутствии приостановления деятельности участника закупки, выданной </w:t>
      </w:r>
      <w:r w:rsidR="00652FCB">
        <w:rPr>
          <w:rFonts w:ascii="Times New Roman" w:hAnsi="Times New Roman" w:cs="Times New Roman"/>
          <w:bCs/>
          <w:sz w:val="27"/>
          <w:szCs w:val="27"/>
        </w:rPr>
        <w:t xml:space="preserve"> не ранее дня</w:t>
      </w:r>
      <w:r w:rsidRPr="003F6328">
        <w:rPr>
          <w:rFonts w:ascii="Times New Roman" w:hAnsi="Times New Roman" w:cs="Times New Roman"/>
          <w:bCs/>
          <w:sz w:val="27"/>
          <w:szCs w:val="27"/>
        </w:rPr>
        <w:t xml:space="preserve"> опубликования извещения чрезмерным</w:t>
      </w:r>
      <w:r w:rsidR="001472F1" w:rsidRPr="003F6328">
        <w:rPr>
          <w:rFonts w:ascii="Times New Roman" w:hAnsi="Times New Roman" w:cs="Times New Roman"/>
          <w:bCs/>
          <w:sz w:val="27"/>
          <w:szCs w:val="27"/>
        </w:rPr>
        <w:t xml:space="preserve"> в силу следующего</w:t>
      </w:r>
      <w:r w:rsidRPr="003F6328">
        <w:rPr>
          <w:rFonts w:ascii="Times New Roman" w:hAnsi="Times New Roman" w:cs="Times New Roman"/>
          <w:bCs/>
          <w:sz w:val="27"/>
          <w:szCs w:val="27"/>
        </w:rPr>
        <w:t>.</w:t>
      </w:r>
    </w:p>
    <w:p w:rsidR="001F1F75" w:rsidRPr="003F6328" w:rsidRDefault="00B90339"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t>Ссылка заказчика на статью 64.1   Федерального закона от 02.10.2007 № 229 «Об исполнительном производстве» неуместна,  так как данной статьей регламентируется рассмотрение заявлений, ходатайств лиц, участвующих в исполнительном производстве</w:t>
      </w:r>
      <w:r w:rsidR="001472F1" w:rsidRPr="003F6328">
        <w:rPr>
          <w:rFonts w:ascii="Times New Roman" w:hAnsi="Times New Roman" w:cs="Times New Roman"/>
          <w:bCs/>
          <w:sz w:val="27"/>
          <w:szCs w:val="27"/>
        </w:rPr>
        <w:t xml:space="preserve">. </w:t>
      </w:r>
    </w:p>
    <w:p w:rsidR="00B90339" w:rsidRPr="003F6328" w:rsidRDefault="00B90339"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t xml:space="preserve">В рассматриваемом случае, </w:t>
      </w:r>
      <w:r w:rsidR="001472F1" w:rsidRPr="003F6328">
        <w:rPr>
          <w:rFonts w:ascii="Times New Roman" w:hAnsi="Times New Roman" w:cs="Times New Roman"/>
          <w:bCs/>
          <w:sz w:val="27"/>
          <w:szCs w:val="27"/>
        </w:rPr>
        <w:t>должностные лица</w:t>
      </w:r>
      <w:r w:rsidRPr="003F6328">
        <w:rPr>
          <w:rFonts w:ascii="Times New Roman" w:hAnsi="Times New Roman" w:cs="Times New Roman"/>
          <w:bCs/>
          <w:sz w:val="27"/>
          <w:szCs w:val="27"/>
        </w:rPr>
        <w:t xml:space="preserve"> службы судебных приставов рассматривают заявления в соответствии со статьей 12 Федерального закона от 02.05.2006 №59-ФЗ «О порядке рассмотрения обращений граждан Российской Федерации»</w:t>
      </w:r>
      <w:r w:rsidR="001472F1" w:rsidRPr="003F6328">
        <w:rPr>
          <w:rFonts w:ascii="Times New Roman" w:hAnsi="Times New Roman" w:cs="Times New Roman"/>
          <w:bCs/>
          <w:sz w:val="27"/>
          <w:szCs w:val="27"/>
        </w:rPr>
        <w:t xml:space="preserve"> (далее – Закон о</w:t>
      </w:r>
      <w:r w:rsidR="001472F1" w:rsidRPr="003F6328">
        <w:rPr>
          <w:rFonts w:ascii="Times New Roman" w:hAnsi="Times New Roman" w:cs="Times New Roman"/>
          <w:sz w:val="27"/>
          <w:szCs w:val="27"/>
        </w:rPr>
        <w:t xml:space="preserve"> </w:t>
      </w:r>
      <w:r w:rsidR="001472F1" w:rsidRPr="003F6328">
        <w:rPr>
          <w:rFonts w:ascii="Times New Roman" w:hAnsi="Times New Roman" w:cs="Times New Roman"/>
          <w:bCs/>
          <w:sz w:val="27"/>
          <w:szCs w:val="27"/>
        </w:rPr>
        <w:t>порядке рассмотрения обращений)</w:t>
      </w:r>
      <w:r w:rsidRPr="003F6328">
        <w:rPr>
          <w:rFonts w:ascii="Times New Roman" w:hAnsi="Times New Roman" w:cs="Times New Roman"/>
          <w:bCs/>
          <w:sz w:val="27"/>
          <w:szCs w:val="27"/>
        </w:rPr>
        <w:t xml:space="preserve">, согласно которой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следовательно участники  закупки могут не успеть получить данную справку при таких условиях. </w:t>
      </w:r>
    </w:p>
    <w:p w:rsidR="001472F1" w:rsidRPr="003F6328" w:rsidRDefault="001472F1"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lastRenderedPageBreak/>
        <w:t>В соответствии с ч.4 ст.1 Закона о порядке рассмотрения обращений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110BD4" w:rsidRDefault="001472F1" w:rsidP="003F6328">
      <w:pPr>
        <w:autoSpaceDE w:val="0"/>
        <w:autoSpaceDN w:val="0"/>
        <w:adjustRightInd w:val="0"/>
        <w:spacing w:after="0"/>
        <w:ind w:left="-142" w:right="-148" w:firstLine="862"/>
        <w:jc w:val="both"/>
        <w:rPr>
          <w:rFonts w:ascii="Times New Roman" w:hAnsi="Times New Roman" w:cs="Times New Roman"/>
          <w:bCs/>
          <w:sz w:val="27"/>
          <w:szCs w:val="27"/>
        </w:rPr>
      </w:pPr>
      <w:r w:rsidRPr="003F6328">
        <w:rPr>
          <w:rFonts w:ascii="Times New Roman" w:hAnsi="Times New Roman" w:cs="Times New Roman"/>
          <w:bCs/>
          <w:sz w:val="27"/>
          <w:szCs w:val="27"/>
        </w:rPr>
        <w:t>Наряду с изложенным,</w:t>
      </w:r>
      <w:r w:rsidR="00B90339" w:rsidRPr="003F6328">
        <w:rPr>
          <w:rFonts w:ascii="Times New Roman" w:hAnsi="Times New Roman" w:cs="Times New Roman"/>
          <w:bCs/>
          <w:sz w:val="27"/>
          <w:szCs w:val="27"/>
        </w:rPr>
        <w:t xml:space="preserve"> требование о представлении в составе заявки </w:t>
      </w:r>
      <w:r w:rsidR="00110BD4" w:rsidRPr="003F6328">
        <w:rPr>
          <w:rFonts w:ascii="Times New Roman" w:hAnsi="Times New Roman" w:cs="Times New Roman"/>
          <w:bCs/>
          <w:sz w:val="27"/>
          <w:szCs w:val="27"/>
        </w:rPr>
        <w:t xml:space="preserve">оригинала справки или нотариально заверенной копии справки службы судебных приставов </w:t>
      </w:r>
      <w:r w:rsidR="00B90339" w:rsidRPr="003F6328">
        <w:rPr>
          <w:rFonts w:ascii="Times New Roman" w:hAnsi="Times New Roman" w:cs="Times New Roman"/>
          <w:bCs/>
          <w:sz w:val="27"/>
          <w:szCs w:val="27"/>
        </w:rPr>
        <w:t xml:space="preserve">накладывает на участника дополнительные обязанности, связанные с необходимостью обращения за ней </w:t>
      </w:r>
      <w:r w:rsidR="00CE0C81" w:rsidRPr="003F6328">
        <w:rPr>
          <w:rFonts w:ascii="Times New Roman" w:hAnsi="Times New Roman" w:cs="Times New Roman"/>
          <w:bCs/>
          <w:sz w:val="27"/>
          <w:szCs w:val="27"/>
        </w:rPr>
        <w:t xml:space="preserve"> в срок не ранее дня размещения в ЕИС извещения, </w:t>
      </w:r>
      <w:r w:rsidR="00652FCB">
        <w:rPr>
          <w:rFonts w:ascii="Times New Roman" w:hAnsi="Times New Roman" w:cs="Times New Roman"/>
          <w:bCs/>
          <w:sz w:val="27"/>
          <w:szCs w:val="27"/>
        </w:rPr>
        <w:t>что</w:t>
      </w:r>
      <w:r w:rsidR="00110BD4" w:rsidRPr="003F6328">
        <w:rPr>
          <w:rFonts w:ascii="Times New Roman" w:hAnsi="Times New Roman" w:cs="Times New Roman"/>
          <w:bCs/>
          <w:sz w:val="27"/>
          <w:szCs w:val="27"/>
        </w:rPr>
        <w:t xml:space="preserve"> </w:t>
      </w:r>
      <w:r w:rsidR="00B90339" w:rsidRPr="003F6328">
        <w:rPr>
          <w:rFonts w:ascii="Times New Roman" w:hAnsi="Times New Roman" w:cs="Times New Roman"/>
          <w:bCs/>
          <w:sz w:val="27"/>
          <w:szCs w:val="27"/>
        </w:rPr>
        <w:t xml:space="preserve"> влечет риск невозможности вовремя п</w:t>
      </w:r>
      <w:r w:rsidR="00110BD4" w:rsidRPr="003F6328">
        <w:rPr>
          <w:rFonts w:ascii="Times New Roman" w:hAnsi="Times New Roman" w:cs="Times New Roman"/>
          <w:bCs/>
          <w:sz w:val="27"/>
          <w:szCs w:val="27"/>
        </w:rPr>
        <w:t>одать заявку участником закупки, а также финансовые затраты за нотариальное заве</w:t>
      </w:r>
      <w:r w:rsidR="00CE0C81" w:rsidRPr="003F6328">
        <w:rPr>
          <w:rFonts w:ascii="Times New Roman" w:hAnsi="Times New Roman" w:cs="Times New Roman"/>
          <w:bCs/>
          <w:sz w:val="27"/>
          <w:szCs w:val="27"/>
        </w:rPr>
        <w:t xml:space="preserve">рение, а также ограничивает возможность участников аукциона в своевременном получении указанной справки, что влечет ограничение количества участников закупки. </w:t>
      </w:r>
      <w:r w:rsidR="00110BD4" w:rsidRPr="003F6328">
        <w:rPr>
          <w:rFonts w:ascii="Times New Roman" w:hAnsi="Times New Roman" w:cs="Times New Roman"/>
          <w:bCs/>
          <w:sz w:val="27"/>
          <w:szCs w:val="27"/>
        </w:rPr>
        <w:t>При таких обстоятельствах</w:t>
      </w:r>
      <w:r w:rsidR="00652FCB" w:rsidRPr="00652FCB">
        <w:t xml:space="preserve"> </w:t>
      </w:r>
      <w:r w:rsidR="00652FCB" w:rsidRPr="00652FCB">
        <w:rPr>
          <w:rFonts w:ascii="Times New Roman" w:hAnsi="Times New Roman" w:cs="Times New Roman"/>
          <w:bCs/>
          <w:sz w:val="27"/>
          <w:szCs w:val="27"/>
        </w:rPr>
        <w:t>данный довод</w:t>
      </w:r>
      <w:r w:rsidR="00110BD4" w:rsidRPr="00652FCB">
        <w:rPr>
          <w:rFonts w:ascii="Times New Roman" w:hAnsi="Times New Roman" w:cs="Times New Roman"/>
          <w:bCs/>
          <w:sz w:val="27"/>
          <w:szCs w:val="27"/>
        </w:rPr>
        <w:t xml:space="preserve"> </w:t>
      </w:r>
      <w:r w:rsidR="00652FCB" w:rsidRPr="00652FCB">
        <w:rPr>
          <w:rFonts w:ascii="Times New Roman" w:hAnsi="Times New Roman" w:cs="Times New Roman"/>
          <w:bCs/>
          <w:sz w:val="27"/>
          <w:szCs w:val="27"/>
        </w:rPr>
        <w:t xml:space="preserve">заявителя </w:t>
      </w:r>
      <w:r w:rsidR="00110BD4" w:rsidRPr="003F6328">
        <w:rPr>
          <w:rFonts w:ascii="Times New Roman" w:hAnsi="Times New Roman" w:cs="Times New Roman"/>
          <w:bCs/>
          <w:sz w:val="27"/>
          <w:szCs w:val="27"/>
        </w:rPr>
        <w:t xml:space="preserve">Комиссией признается обоснованным. </w:t>
      </w:r>
    </w:p>
    <w:p w:rsidR="00BE2885" w:rsidRDefault="00BE2885" w:rsidP="003F6328">
      <w:pPr>
        <w:autoSpaceDE w:val="0"/>
        <w:autoSpaceDN w:val="0"/>
        <w:adjustRightInd w:val="0"/>
        <w:spacing w:after="0"/>
        <w:ind w:left="-142" w:right="-148" w:firstLine="862"/>
        <w:jc w:val="both"/>
        <w:rPr>
          <w:rFonts w:ascii="Times New Roman" w:hAnsi="Times New Roman" w:cs="Times New Roman"/>
          <w:bCs/>
          <w:sz w:val="27"/>
          <w:szCs w:val="27"/>
        </w:rPr>
      </w:pPr>
      <w:r>
        <w:rPr>
          <w:rFonts w:ascii="Times New Roman" w:hAnsi="Times New Roman" w:cs="Times New Roman"/>
          <w:bCs/>
          <w:sz w:val="27"/>
          <w:szCs w:val="27"/>
        </w:rPr>
        <w:t>Более того, заявка победителя</w:t>
      </w:r>
      <w:r w:rsidR="00D33BF0">
        <w:rPr>
          <w:rFonts w:ascii="Times New Roman" w:hAnsi="Times New Roman" w:cs="Times New Roman"/>
          <w:bCs/>
          <w:sz w:val="27"/>
          <w:szCs w:val="27"/>
        </w:rPr>
        <w:t xml:space="preserve"> </w:t>
      </w:r>
      <w:r>
        <w:rPr>
          <w:rFonts w:ascii="Times New Roman" w:hAnsi="Times New Roman" w:cs="Times New Roman"/>
          <w:bCs/>
          <w:sz w:val="27"/>
          <w:szCs w:val="27"/>
        </w:rPr>
        <w:t xml:space="preserve"> не содержала требуемых документов, </w:t>
      </w:r>
      <w:r w:rsidR="00D33BF0">
        <w:rPr>
          <w:rFonts w:ascii="Times New Roman" w:hAnsi="Times New Roman" w:cs="Times New Roman"/>
          <w:bCs/>
          <w:sz w:val="27"/>
          <w:szCs w:val="27"/>
        </w:rPr>
        <w:t>а именно</w:t>
      </w:r>
      <w:r>
        <w:rPr>
          <w:rFonts w:ascii="Times New Roman" w:hAnsi="Times New Roman" w:cs="Times New Roman"/>
          <w:bCs/>
          <w:sz w:val="27"/>
          <w:szCs w:val="27"/>
        </w:rPr>
        <w:t xml:space="preserve"> </w:t>
      </w:r>
      <w:r w:rsidR="00D33BF0" w:rsidRPr="00D33BF0">
        <w:rPr>
          <w:rFonts w:ascii="Times New Roman" w:hAnsi="Times New Roman" w:cs="Times New Roman"/>
          <w:bCs/>
          <w:sz w:val="27"/>
          <w:szCs w:val="27"/>
        </w:rPr>
        <w:t>оригинала справки или нотариально заверенной копии справки службы судебных приставов об отсутствии приостановления деятельности участника закупки</w:t>
      </w:r>
      <w:r w:rsidR="00D33BF0">
        <w:rPr>
          <w:rFonts w:ascii="Times New Roman" w:hAnsi="Times New Roman" w:cs="Times New Roman"/>
          <w:bCs/>
          <w:sz w:val="27"/>
          <w:szCs w:val="27"/>
        </w:rPr>
        <w:t xml:space="preserve">, вместо нее было приложено письмо с обязательством по предоставлению данной справки в течение трех дней со дня получения, что также свидетельствует  о том, что участники могут не успеть сделать данную справку. </w:t>
      </w:r>
    </w:p>
    <w:p w:rsidR="00BE2885" w:rsidRDefault="00CE0C81" w:rsidP="003F6328">
      <w:pPr>
        <w:spacing w:after="0"/>
        <w:ind w:left="-142" w:right="-148" w:firstLine="862"/>
        <w:jc w:val="both"/>
        <w:rPr>
          <w:rFonts w:ascii="Times New Roman" w:hAnsi="Times New Roman" w:cs="Times New Roman"/>
          <w:sz w:val="27"/>
          <w:szCs w:val="27"/>
        </w:rPr>
      </w:pPr>
      <w:r w:rsidRPr="003F6328">
        <w:rPr>
          <w:rFonts w:ascii="Times New Roman" w:hAnsi="Times New Roman" w:cs="Times New Roman"/>
          <w:bCs/>
          <w:sz w:val="27"/>
          <w:szCs w:val="27"/>
        </w:rPr>
        <w:t xml:space="preserve">Также </w:t>
      </w:r>
      <w:r w:rsidR="00110BD4" w:rsidRPr="003F6328">
        <w:rPr>
          <w:rFonts w:ascii="Times New Roman" w:hAnsi="Times New Roman" w:cs="Times New Roman"/>
          <w:bCs/>
          <w:sz w:val="27"/>
          <w:szCs w:val="27"/>
        </w:rPr>
        <w:t xml:space="preserve">Комиссией установлено, что в нарушение пункта 3 части 10 статьи 4 Закона о закупках, заказчиком в документации о закупке установлены требования к описанию участниками закупки в составе своих заявок на участие в закупке помимо предложения участника в отношении объекта закупки, сведения о результатах испытаний используемых товаров, а также конкретные показатели веществ, материалов, применяемых при изготовлении указанных товаров, а именно в ряде пунктов приложения </w:t>
      </w:r>
      <w:r w:rsidR="000D696D" w:rsidRPr="003F6328">
        <w:rPr>
          <w:rFonts w:ascii="Times New Roman" w:hAnsi="Times New Roman" w:cs="Times New Roman"/>
          <w:bCs/>
          <w:sz w:val="27"/>
          <w:szCs w:val="27"/>
        </w:rPr>
        <w:t>т</w:t>
      </w:r>
      <w:r w:rsidR="00110BD4" w:rsidRPr="003F6328">
        <w:rPr>
          <w:rFonts w:ascii="Times New Roman" w:hAnsi="Times New Roman" w:cs="Times New Roman"/>
          <w:bCs/>
          <w:sz w:val="27"/>
          <w:szCs w:val="27"/>
        </w:rPr>
        <w:t>ехнического задания установлены показатели технологических процессов изготовления указанных товаров, результаты испытаний, такие, например, как по позиции</w:t>
      </w:r>
      <w:r w:rsidR="000D696D" w:rsidRPr="003F6328">
        <w:rPr>
          <w:rFonts w:ascii="Times New Roman" w:hAnsi="Times New Roman" w:cs="Times New Roman"/>
          <w:bCs/>
          <w:sz w:val="27"/>
          <w:szCs w:val="27"/>
        </w:rPr>
        <w:t>: «кирпич», «техпластина»</w:t>
      </w:r>
      <w:r w:rsidR="00D53E8E" w:rsidRPr="003F6328">
        <w:rPr>
          <w:rFonts w:ascii="Times New Roman" w:hAnsi="Times New Roman" w:cs="Times New Roman"/>
          <w:bCs/>
          <w:sz w:val="27"/>
          <w:szCs w:val="27"/>
        </w:rPr>
        <w:t xml:space="preserve"> -</w:t>
      </w:r>
      <w:r w:rsidR="000D696D" w:rsidRPr="003F6328">
        <w:rPr>
          <w:rFonts w:ascii="Times New Roman" w:hAnsi="Times New Roman" w:cs="Times New Roman"/>
          <w:bCs/>
          <w:sz w:val="27"/>
          <w:szCs w:val="27"/>
        </w:rPr>
        <w:t xml:space="preserve"> м</w:t>
      </w:r>
      <w:r w:rsidR="000D696D" w:rsidRPr="003F6328">
        <w:rPr>
          <w:rFonts w:ascii="Times New Roman" w:hAnsi="Times New Roman" w:cs="Times New Roman"/>
          <w:sz w:val="27"/>
          <w:szCs w:val="27"/>
        </w:rPr>
        <w:t xml:space="preserve">арка по морозостойкости F100. На изделиях допускаются вспучивающиеся включения общей площадью не более 1,0% площади вертикальных граней изделия. Предельные отклонения от номинальных размеров не должны превышать на одном изделии: по длине +/-4 мм, по ширине +/- 3 мм, по толщине +/- 3 мм. Дефекты внешнего вида изделия: Отбитости углов глубиной, отбитости ребер и граней длиной более 15 мм, шт. не более 4; количество трещине не должно превышать 4 шт.; в рабочей среде - воздух помещений, емкостей, сосудов; азот; инертные газы при давлении от 0,05 до 0,4 МПа или вода пресная, морская, промышленная, сточная без органических растворителей и смазочных веществ; раствор </w:t>
      </w:r>
      <w:r w:rsidR="000D696D" w:rsidRPr="003F6328">
        <w:rPr>
          <w:rFonts w:ascii="Times New Roman" w:hAnsi="Times New Roman" w:cs="Times New Roman"/>
          <w:sz w:val="27"/>
          <w:szCs w:val="27"/>
        </w:rPr>
        <w:lastRenderedPageBreak/>
        <w:t>солей с концентрацией до предела насыщения; кислоты, щелочи концентрацией не более 20 % при давлени</w:t>
      </w:r>
      <w:r w:rsidR="00BE2885">
        <w:rPr>
          <w:rFonts w:ascii="Times New Roman" w:hAnsi="Times New Roman" w:cs="Times New Roman"/>
          <w:sz w:val="27"/>
          <w:szCs w:val="27"/>
        </w:rPr>
        <w:t xml:space="preserve">и от 0,05 до 10,0 Мпа. </w:t>
      </w:r>
    </w:p>
    <w:p w:rsidR="00D53E8E" w:rsidRPr="003F6328" w:rsidRDefault="00BE2885" w:rsidP="003F6328">
      <w:pPr>
        <w:spacing w:after="0"/>
        <w:ind w:left="-142" w:right="-148" w:firstLine="862"/>
        <w:jc w:val="both"/>
        <w:rPr>
          <w:rFonts w:ascii="Times New Roman" w:hAnsi="Times New Roman" w:cs="Times New Roman"/>
          <w:sz w:val="27"/>
          <w:szCs w:val="27"/>
        </w:rPr>
      </w:pPr>
      <w:r>
        <w:rPr>
          <w:rFonts w:ascii="Times New Roman" w:hAnsi="Times New Roman" w:cs="Times New Roman"/>
          <w:sz w:val="27"/>
          <w:szCs w:val="27"/>
        </w:rPr>
        <w:t>Данный перечень пунктов с излишними требованиями к показателям товаров не является исчерпывающим.</w:t>
      </w:r>
    </w:p>
    <w:p w:rsidR="001472F1" w:rsidRPr="003F6328" w:rsidRDefault="000D696D" w:rsidP="003F6328">
      <w:pPr>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Предметом закупки яв</w:t>
      </w:r>
      <w:r w:rsidR="001472F1" w:rsidRPr="003F6328">
        <w:rPr>
          <w:rFonts w:ascii="Times New Roman" w:hAnsi="Times New Roman" w:cs="Times New Roman"/>
          <w:sz w:val="27"/>
          <w:szCs w:val="27"/>
        </w:rPr>
        <w:t>ляется</w:t>
      </w:r>
      <w:r w:rsidRPr="003F6328">
        <w:rPr>
          <w:rFonts w:ascii="Times New Roman" w:hAnsi="Times New Roman" w:cs="Times New Roman"/>
          <w:sz w:val="27"/>
          <w:szCs w:val="27"/>
        </w:rPr>
        <w:t xml:space="preserve"> </w:t>
      </w:r>
      <w:r w:rsidR="001472F1" w:rsidRPr="003F6328">
        <w:rPr>
          <w:rFonts w:ascii="Times New Roman" w:hAnsi="Times New Roman" w:cs="Times New Roman"/>
          <w:sz w:val="27"/>
          <w:szCs w:val="27"/>
        </w:rPr>
        <w:t xml:space="preserve"> поставка материала для ремонта котельных, </w:t>
      </w:r>
      <w:r w:rsidR="00D53E8E" w:rsidRPr="003F6328">
        <w:rPr>
          <w:rFonts w:ascii="Times New Roman" w:hAnsi="Times New Roman" w:cs="Times New Roman"/>
          <w:sz w:val="27"/>
          <w:szCs w:val="27"/>
        </w:rPr>
        <w:t>с</w:t>
      </w:r>
      <w:r w:rsidRPr="003F6328">
        <w:rPr>
          <w:rFonts w:ascii="Times New Roman" w:hAnsi="Times New Roman" w:cs="Times New Roman"/>
          <w:sz w:val="27"/>
          <w:szCs w:val="27"/>
        </w:rPr>
        <w:t>оответственно, если предметом аукциона являются материалы (которые участники самостоятельно не производят, а закупают у других лиц), то заказчику при составлении документации нет необходимости переписывать содержание регламентированных стандартных требований в документацию, а достаточно лишь указать, что предложения, выдвигаемые участниками, должны соответствовать ГОСТу, международным стандартам и иным техническим регламентам в зависимости от товара.</w:t>
      </w:r>
    </w:p>
    <w:p w:rsidR="000D696D" w:rsidRPr="003F6328" w:rsidRDefault="001472F1" w:rsidP="003F6328">
      <w:pPr>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Комиссия отмечает</w:t>
      </w:r>
      <w:r w:rsidR="000D696D" w:rsidRPr="003F6328">
        <w:rPr>
          <w:rFonts w:ascii="Times New Roman" w:hAnsi="Times New Roman" w:cs="Times New Roman"/>
          <w:sz w:val="27"/>
          <w:szCs w:val="27"/>
        </w:rPr>
        <w:t xml:space="preserve">, что положения Закона </w:t>
      </w:r>
      <w:r w:rsidRPr="003F6328">
        <w:rPr>
          <w:rFonts w:ascii="Times New Roman" w:hAnsi="Times New Roman" w:cs="Times New Roman"/>
          <w:sz w:val="27"/>
          <w:szCs w:val="27"/>
        </w:rPr>
        <w:t>о закупках</w:t>
      </w:r>
      <w:r w:rsidR="000D696D" w:rsidRPr="003F6328">
        <w:rPr>
          <w:rFonts w:ascii="Times New Roman" w:hAnsi="Times New Roman" w:cs="Times New Roman"/>
          <w:sz w:val="27"/>
          <w:szCs w:val="27"/>
        </w:rPr>
        <w:t xml:space="preserve"> не обязывают участника закупки иметь в наличии товар в момент подачи заявки. В связи с чем требования о подробном описании в заявке химического состава и (или) компонентов товара, значения которых становятся известными только при испытании определенной партии товара после его производства, имеют признаки ограничения доступа к участию в закупке.</w:t>
      </w:r>
    </w:p>
    <w:p w:rsidR="001472F1" w:rsidRPr="003F6328" w:rsidRDefault="001472F1" w:rsidP="003F6328">
      <w:pPr>
        <w:spacing w:after="0"/>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xml:space="preserve">Таким образом, довод  заявителя об установлении чрезмерных требований к товарам и материалам Комиссия считает обоснованным. </w:t>
      </w:r>
    </w:p>
    <w:p w:rsidR="00AF2419" w:rsidRPr="003F6328" w:rsidRDefault="00C852B4" w:rsidP="003F6328">
      <w:pPr>
        <w:autoSpaceDE w:val="0"/>
        <w:spacing w:after="0" w:line="240" w:lineRule="auto"/>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 xml:space="preserve">На основании изложенного, </w:t>
      </w:r>
      <w:r w:rsidR="00CE0C81" w:rsidRPr="003F6328">
        <w:rPr>
          <w:rFonts w:ascii="Times New Roman" w:hAnsi="Times New Roman" w:cs="Times New Roman"/>
          <w:sz w:val="27"/>
          <w:szCs w:val="27"/>
        </w:rPr>
        <w:t xml:space="preserve">Комиссия </w:t>
      </w:r>
      <w:r w:rsidRPr="003F6328">
        <w:rPr>
          <w:rFonts w:ascii="Times New Roman" w:hAnsi="Times New Roman" w:cs="Times New Roman"/>
          <w:sz w:val="27"/>
          <w:szCs w:val="27"/>
        </w:rPr>
        <w:t xml:space="preserve">руководствуясь </w:t>
      </w:r>
      <w:r w:rsidR="00CE0C81" w:rsidRPr="003F6328">
        <w:rPr>
          <w:rFonts w:ascii="Times New Roman" w:hAnsi="Times New Roman" w:cs="Times New Roman"/>
          <w:sz w:val="27"/>
          <w:szCs w:val="27"/>
        </w:rPr>
        <w:t xml:space="preserve">ч. 17, 20 ст. 18.1 Закона о защите конкуренции, </w:t>
      </w:r>
    </w:p>
    <w:p w:rsidR="002954E6" w:rsidRPr="003F6328" w:rsidRDefault="002954E6" w:rsidP="003F6328">
      <w:pPr>
        <w:pStyle w:val="ad"/>
        <w:spacing w:after="0" w:line="240" w:lineRule="auto"/>
        <w:ind w:left="-142" w:right="-148" w:firstLine="862"/>
        <w:jc w:val="center"/>
        <w:rPr>
          <w:color w:val="auto"/>
          <w:sz w:val="27"/>
          <w:szCs w:val="27"/>
        </w:rPr>
      </w:pPr>
    </w:p>
    <w:p w:rsidR="00830FB8" w:rsidRPr="003F6328" w:rsidRDefault="00BC7AE6" w:rsidP="003F6328">
      <w:pPr>
        <w:pStyle w:val="ad"/>
        <w:spacing w:after="0" w:line="240" w:lineRule="auto"/>
        <w:ind w:left="-142" w:right="-148" w:firstLine="862"/>
        <w:jc w:val="center"/>
        <w:rPr>
          <w:color w:val="auto"/>
          <w:sz w:val="27"/>
          <w:szCs w:val="27"/>
        </w:rPr>
      </w:pPr>
      <w:r w:rsidRPr="003F6328">
        <w:rPr>
          <w:color w:val="auto"/>
          <w:sz w:val="27"/>
          <w:szCs w:val="27"/>
        </w:rPr>
        <w:t>Решила</w:t>
      </w:r>
      <w:r w:rsidR="00C852B4" w:rsidRPr="003F6328">
        <w:rPr>
          <w:color w:val="auto"/>
          <w:sz w:val="27"/>
          <w:szCs w:val="27"/>
        </w:rPr>
        <w:t>:</w:t>
      </w:r>
    </w:p>
    <w:p w:rsidR="00CE0C81" w:rsidRPr="003F6328" w:rsidRDefault="00CE0C81" w:rsidP="003F6328">
      <w:pPr>
        <w:pStyle w:val="ad"/>
        <w:spacing w:after="0" w:line="240" w:lineRule="auto"/>
        <w:ind w:left="-142" w:right="-148" w:firstLine="862"/>
        <w:jc w:val="center"/>
        <w:rPr>
          <w:color w:val="auto"/>
          <w:sz w:val="27"/>
          <w:szCs w:val="27"/>
        </w:rPr>
      </w:pPr>
    </w:p>
    <w:p w:rsidR="00E01261" w:rsidRPr="003F6328" w:rsidRDefault="008231AD" w:rsidP="003F6328">
      <w:pPr>
        <w:pStyle w:val="ad"/>
        <w:spacing w:after="0" w:line="240" w:lineRule="auto"/>
        <w:ind w:left="-142" w:right="-148" w:firstLine="862"/>
        <w:rPr>
          <w:color w:val="auto"/>
          <w:sz w:val="27"/>
          <w:szCs w:val="27"/>
        </w:rPr>
      </w:pPr>
      <w:r w:rsidRPr="003F6328">
        <w:rPr>
          <w:color w:val="auto"/>
          <w:sz w:val="27"/>
          <w:szCs w:val="27"/>
        </w:rPr>
        <w:t>1.</w:t>
      </w:r>
      <w:r w:rsidR="00C852B4" w:rsidRPr="003F6328">
        <w:rPr>
          <w:color w:val="auto"/>
          <w:sz w:val="27"/>
          <w:szCs w:val="27"/>
        </w:rPr>
        <w:t xml:space="preserve">Признать жалобу </w:t>
      </w:r>
      <w:r w:rsidR="0048212D" w:rsidRPr="003F6328">
        <w:rPr>
          <w:iCs/>
          <w:color w:val="auto"/>
          <w:sz w:val="27"/>
          <w:szCs w:val="27"/>
          <w:shd w:val="clear" w:color="auto" w:fill="FFFFFF"/>
        </w:rPr>
        <w:t>заявителя</w:t>
      </w:r>
      <w:r w:rsidR="00ED223B" w:rsidRPr="003F6328">
        <w:rPr>
          <w:color w:val="auto"/>
          <w:sz w:val="27"/>
          <w:szCs w:val="27"/>
        </w:rPr>
        <w:t xml:space="preserve"> </w:t>
      </w:r>
      <w:r w:rsidR="00C154DD" w:rsidRPr="003F6328">
        <w:rPr>
          <w:color w:val="auto"/>
          <w:sz w:val="27"/>
          <w:szCs w:val="27"/>
        </w:rPr>
        <w:t xml:space="preserve"> </w:t>
      </w:r>
      <w:r w:rsidR="00606570" w:rsidRPr="003F6328">
        <w:rPr>
          <w:color w:val="auto"/>
          <w:sz w:val="27"/>
          <w:szCs w:val="27"/>
        </w:rPr>
        <w:t>обоснованной</w:t>
      </w:r>
      <w:r w:rsidR="00D53E8E" w:rsidRPr="003F6328">
        <w:rPr>
          <w:color w:val="auto"/>
          <w:sz w:val="27"/>
          <w:szCs w:val="27"/>
        </w:rPr>
        <w:t xml:space="preserve"> в части</w:t>
      </w:r>
      <w:r w:rsidR="002700F3" w:rsidRPr="003F6328">
        <w:rPr>
          <w:color w:val="auto"/>
          <w:sz w:val="27"/>
          <w:szCs w:val="27"/>
        </w:rPr>
        <w:t>.</w:t>
      </w:r>
    </w:p>
    <w:p w:rsidR="0027788A" w:rsidRPr="003F6328" w:rsidRDefault="0027788A" w:rsidP="003F6328">
      <w:pPr>
        <w:pStyle w:val="ad"/>
        <w:spacing w:after="0" w:line="240" w:lineRule="auto"/>
        <w:ind w:left="-142" w:right="-148" w:firstLine="862"/>
        <w:rPr>
          <w:color w:val="auto"/>
          <w:sz w:val="27"/>
          <w:szCs w:val="27"/>
        </w:rPr>
      </w:pPr>
      <w:r w:rsidRPr="003F6328">
        <w:rPr>
          <w:color w:val="auto"/>
          <w:sz w:val="27"/>
          <w:szCs w:val="27"/>
        </w:rPr>
        <w:t>2.</w:t>
      </w:r>
      <w:r w:rsidR="0048212D" w:rsidRPr="003F6328">
        <w:rPr>
          <w:color w:val="auto"/>
          <w:sz w:val="27"/>
          <w:szCs w:val="27"/>
        </w:rPr>
        <w:t>Признать в действиях заказчика</w:t>
      </w:r>
      <w:r w:rsidR="00CC66B9" w:rsidRPr="003F6328">
        <w:rPr>
          <w:color w:val="auto"/>
          <w:sz w:val="27"/>
          <w:szCs w:val="27"/>
        </w:rPr>
        <w:t xml:space="preserve"> </w:t>
      </w:r>
      <w:r w:rsidR="0048212D" w:rsidRPr="003F6328">
        <w:rPr>
          <w:color w:val="auto"/>
          <w:sz w:val="27"/>
          <w:szCs w:val="27"/>
        </w:rPr>
        <w:t>нарушение</w:t>
      </w:r>
      <w:r w:rsidR="003F6328" w:rsidRPr="003F6328">
        <w:rPr>
          <w:color w:val="auto"/>
          <w:sz w:val="27"/>
          <w:szCs w:val="27"/>
        </w:rPr>
        <w:t xml:space="preserve"> ч.1 ст.2, п.2,3,9 ч.10 ст.4 Закона о закупках.</w:t>
      </w:r>
    </w:p>
    <w:p w:rsidR="00166958" w:rsidRPr="003F6328" w:rsidRDefault="00CC66B9" w:rsidP="003F6328">
      <w:pPr>
        <w:autoSpaceDE w:val="0"/>
        <w:autoSpaceDN w:val="0"/>
        <w:adjustRightInd w:val="0"/>
        <w:spacing w:after="0" w:line="240" w:lineRule="auto"/>
        <w:ind w:left="-142" w:right="-148" w:firstLine="862"/>
        <w:jc w:val="both"/>
        <w:rPr>
          <w:rFonts w:ascii="Times New Roman" w:hAnsi="Times New Roman" w:cs="Times New Roman"/>
          <w:sz w:val="27"/>
          <w:szCs w:val="27"/>
        </w:rPr>
      </w:pPr>
      <w:r w:rsidRPr="003F6328">
        <w:rPr>
          <w:rFonts w:ascii="Times New Roman" w:hAnsi="Times New Roman" w:cs="Times New Roman"/>
          <w:sz w:val="27"/>
          <w:szCs w:val="27"/>
        </w:rPr>
        <w:t>3.</w:t>
      </w:r>
      <w:r w:rsidR="004C54EA" w:rsidRPr="003F6328">
        <w:rPr>
          <w:rFonts w:ascii="Times New Roman" w:hAnsi="Times New Roman" w:cs="Times New Roman"/>
          <w:sz w:val="27"/>
          <w:szCs w:val="27"/>
        </w:rPr>
        <w:t xml:space="preserve">Выдать </w:t>
      </w:r>
      <w:r w:rsidR="003F6328" w:rsidRPr="003F6328">
        <w:rPr>
          <w:rFonts w:ascii="Times New Roman" w:hAnsi="Times New Roman" w:cs="Times New Roman"/>
          <w:sz w:val="27"/>
          <w:szCs w:val="27"/>
        </w:rPr>
        <w:t xml:space="preserve">обязательное к исполнению </w:t>
      </w:r>
      <w:r w:rsidR="004C54EA" w:rsidRPr="003F6328">
        <w:rPr>
          <w:rFonts w:ascii="Times New Roman" w:hAnsi="Times New Roman" w:cs="Times New Roman"/>
          <w:sz w:val="27"/>
          <w:szCs w:val="27"/>
        </w:rPr>
        <w:t>предписание</w:t>
      </w:r>
      <w:r w:rsidR="003F6328" w:rsidRPr="003F6328">
        <w:rPr>
          <w:rFonts w:ascii="Times New Roman" w:hAnsi="Times New Roman" w:cs="Times New Roman"/>
          <w:sz w:val="27"/>
          <w:szCs w:val="27"/>
        </w:rPr>
        <w:t xml:space="preserve"> </w:t>
      </w:r>
      <w:r w:rsidR="008E2950" w:rsidRPr="003F6328">
        <w:rPr>
          <w:rFonts w:ascii="Times New Roman" w:hAnsi="Times New Roman" w:cs="Times New Roman"/>
          <w:sz w:val="27"/>
          <w:szCs w:val="27"/>
        </w:rPr>
        <w:t xml:space="preserve">заказчику, </w:t>
      </w:r>
      <w:r w:rsidR="003F6328" w:rsidRPr="003F6328">
        <w:rPr>
          <w:rFonts w:ascii="Times New Roman" w:hAnsi="Times New Roman" w:cs="Times New Roman"/>
          <w:sz w:val="27"/>
          <w:szCs w:val="27"/>
        </w:rPr>
        <w:t xml:space="preserve"> направленное на устранение выявленных нарушений. </w:t>
      </w:r>
      <w:r w:rsidR="004C54EA" w:rsidRPr="003F6328">
        <w:rPr>
          <w:rFonts w:ascii="Times New Roman" w:hAnsi="Times New Roman" w:cs="Times New Roman"/>
          <w:sz w:val="27"/>
          <w:szCs w:val="27"/>
        </w:rPr>
        <w:t xml:space="preserve"> </w:t>
      </w:r>
      <w:r w:rsidR="001D6710" w:rsidRPr="003F6328">
        <w:rPr>
          <w:rFonts w:ascii="Times New Roman" w:hAnsi="Times New Roman" w:cs="Times New Roman"/>
          <w:sz w:val="27"/>
          <w:szCs w:val="27"/>
        </w:rPr>
        <w:t xml:space="preserve"> </w:t>
      </w:r>
    </w:p>
    <w:p w:rsidR="00166958" w:rsidRPr="003F6328" w:rsidRDefault="00166958" w:rsidP="003F6328">
      <w:pPr>
        <w:autoSpaceDE w:val="0"/>
        <w:autoSpaceDN w:val="0"/>
        <w:adjustRightInd w:val="0"/>
        <w:spacing w:after="0" w:line="240" w:lineRule="auto"/>
        <w:ind w:left="-142" w:right="-148" w:firstLine="862"/>
        <w:jc w:val="both"/>
        <w:rPr>
          <w:rFonts w:ascii="Times New Roman" w:hAnsi="Times New Roman" w:cs="Times New Roman"/>
          <w:sz w:val="27"/>
          <w:szCs w:val="27"/>
          <w:lang w:eastAsia="ar-SA"/>
        </w:rPr>
      </w:pPr>
      <w:r w:rsidRPr="003F6328">
        <w:rPr>
          <w:rFonts w:ascii="Times New Roman" w:hAnsi="Times New Roman" w:cs="Times New Roman"/>
          <w:sz w:val="27"/>
          <w:szCs w:val="27"/>
          <w:lang w:eastAsia="ar-SA"/>
        </w:rPr>
        <w:t>4.Передать материалы дела соответствующему должностному лицу УФАС по КБР для рассмотрения вопроса о возбуждении административного производства.</w:t>
      </w:r>
    </w:p>
    <w:p w:rsidR="00CE336E" w:rsidRPr="003F6328" w:rsidRDefault="00CE336E" w:rsidP="003F6328">
      <w:pPr>
        <w:autoSpaceDE w:val="0"/>
        <w:autoSpaceDN w:val="0"/>
        <w:adjustRightInd w:val="0"/>
        <w:spacing w:after="0" w:line="240" w:lineRule="auto"/>
        <w:ind w:left="-142" w:right="-148" w:firstLine="862"/>
        <w:jc w:val="both"/>
        <w:rPr>
          <w:rFonts w:ascii="Times New Roman" w:eastAsiaTheme="minorHAnsi" w:hAnsi="Times New Roman" w:cs="Times New Roman"/>
          <w:sz w:val="27"/>
          <w:szCs w:val="27"/>
          <w:lang w:eastAsia="en-US"/>
        </w:rPr>
      </w:pPr>
    </w:p>
    <w:p w:rsidR="009711BB" w:rsidRPr="003F6328" w:rsidRDefault="001115E7" w:rsidP="003F6328">
      <w:pPr>
        <w:pStyle w:val="ad"/>
        <w:spacing w:after="0" w:line="240" w:lineRule="auto"/>
        <w:ind w:left="-142" w:right="-148" w:firstLine="862"/>
        <w:rPr>
          <w:rFonts w:eastAsiaTheme="minorHAnsi"/>
          <w:color w:val="auto"/>
          <w:sz w:val="27"/>
          <w:szCs w:val="27"/>
          <w:lang w:eastAsia="en-US"/>
        </w:rPr>
      </w:pPr>
      <w:r w:rsidRPr="003F6328">
        <w:rPr>
          <w:rFonts w:eastAsiaTheme="minorHAnsi"/>
          <w:color w:val="auto"/>
          <w:sz w:val="27"/>
          <w:szCs w:val="27"/>
          <w:lang w:eastAsia="en-US"/>
        </w:rPr>
        <w:t>Настоящее решение может быть обжаловано в судебном порядке в течение трех месяцев с даты его принятия.</w:t>
      </w:r>
    </w:p>
    <w:p w:rsidR="009C00EE" w:rsidRPr="003F6328" w:rsidRDefault="009C00EE" w:rsidP="003F6328">
      <w:pPr>
        <w:pStyle w:val="ad"/>
        <w:spacing w:after="0" w:line="240" w:lineRule="auto"/>
        <w:ind w:left="-142" w:right="-148" w:firstLine="862"/>
        <w:rPr>
          <w:b/>
          <w:spacing w:val="6"/>
          <w:sz w:val="27"/>
          <w:szCs w:val="27"/>
        </w:rPr>
      </w:pPr>
    </w:p>
    <w:p w:rsidR="00D379B5" w:rsidRPr="003F6328" w:rsidRDefault="00C852B4" w:rsidP="00D379B5">
      <w:pPr>
        <w:pStyle w:val="ad"/>
        <w:spacing w:after="0" w:line="240" w:lineRule="auto"/>
        <w:ind w:left="-142" w:right="-148" w:firstLine="862"/>
        <w:rPr>
          <w:spacing w:val="6"/>
          <w:sz w:val="27"/>
          <w:szCs w:val="27"/>
        </w:rPr>
      </w:pPr>
      <w:r w:rsidRPr="003F6328">
        <w:rPr>
          <w:spacing w:val="6"/>
          <w:sz w:val="27"/>
          <w:szCs w:val="27"/>
        </w:rPr>
        <w:t xml:space="preserve">Ведущий заседание Комиссии:                </w:t>
      </w:r>
      <w:r w:rsidR="001F2CB7" w:rsidRPr="003F6328">
        <w:rPr>
          <w:spacing w:val="6"/>
          <w:sz w:val="27"/>
          <w:szCs w:val="27"/>
        </w:rPr>
        <w:t xml:space="preserve">                        </w:t>
      </w:r>
      <w:r w:rsidR="00BC7AE6" w:rsidRPr="003F6328">
        <w:rPr>
          <w:spacing w:val="6"/>
          <w:sz w:val="27"/>
          <w:szCs w:val="27"/>
        </w:rPr>
        <w:t xml:space="preserve">      </w:t>
      </w:r>
      <w:r w:rsidR="00545A99" w:rsidRPr="003F6328">
        <w:rPr>
          <w:spacing w:val="6"/>
          <w:sz w:val="27"/>
          <w:szCs w:val="27"/>
        </w:rPr>
        <w:t xml:space="preserve">   </w:t>
      </w:r>
      <w:r w:rsidR="003F6328">
        <w:rPr>
          <w:spacing w:val="6"/>
          <w:sz w:val="27"/>
          <w:szCs w:val="27"/>
        </w:rPr>
        <w:tab/>
      </w:r>
      <w:bookmarkStart w:id="0" w:name="_GoBack"/>
      <w:bookmarkEnd w:id="0"/>
    </w:p>
    <w:p w:rsidR="006F11A7" w:rsidRPr="003F6328" w:rsidRDefault="006F11A7" w:rsidP="003F6328">
      <w:pPr>
        <w:pStyle w:val="ad"/>
        <w:spacing w:after="0" w:line="240" w:lineRule="auto"/>
        <w:ind w:left="-142" w:right="-148" w:firstLine="862"/>
        <w:jc w:val="right"/>
        <w:rPr>
          <w:spacing w:val="6"/>
          <w:sz w:val="27"/>
          <w:szCs w:val="27"/>
        </w:rPr>
      </w:pP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r w:rsidRPr="003F6328">
        <w:rPr>
          <w:spacing w:val="6"/>
          <w:sz w:val="27"/>
          <w:szCs w:val="27"/>
        </w:rPr>
        <w:tab/>
      </w:r>
    </w:p>
    <w:p w:rsidR="00BB5296" w:rsidRPr="00A55565" w:rsidRDefault="00F16887" w:rsidP="003F6328">
      <w:pPr>
        <w:pStyle w:val="ad"/>
        <w:spacing w:line="240" w:lineRule="auto"/>
        <w:ind w:left="-142" w:right="-148" w:firstLine="862"/>
        <w:rPr>
          <w:szCs w:val="28"/>
        </w:rPr>
      </w:pPr>
      <w:r w:rsidRPr="00A55565">
        <w:rPr>
          <w:spacing w:val="6"/>
          <w:szCs w:val="28"/>
        </w:rPr>
        <w:t xml:space="preserve">                                                                           </w:t>
      </w:r>
      <w:r w:rsidR="00BB5296" w:rsidRPr="00A55565">
        <w:rPr>
          <w:spacing w:val="6"/>
          <w:szCs w:val="28"/>
        </w:rPr>
        <w:t xml:space="preserve">                     </w:t>
      </w:r>
      <w:r w:rsidR="00A70DCB" w:rsidRPr="00A55565">
        <w:rPr>
          <w:spacing w:val="6"/>
          <w:szCs w:val="28"/>
        </w:rPr>
        <w:t xml:space="preserve"> </w:t>
      </w:r>
    </w:p>
    <w:sectPr w:rsidR="00BB5296" w:rsidRPr="00A55565" w:rsidSect="002143C0">
      <w:headerReference w:type="even" r:id="rId8"/>
      <w:headerReference w:type="default" r:id="rId9"/>
      <w:footerReference w:type="even" r:id="rId10"/>
      <w:footerReference w:type="default" r:id="rId11"/>
      <w:headerReference w:type="first" r:id="rId12"/>
      <w:footerReference w:type="first" r:id="rId13"/>
      <w:pgSz w:w="11906" w:h="16838"/>
      <w:pgMar w:top="851" w:right="849" w:bottom="993" w:left="1140" w:header="0" w:footer="0" w:gutter="0"/>
      <w:cols w:space="720"/>
      <w:formProt w:val="0"/>
      <w:docGrid w:linePitch="1440" w:charSpace="2539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DA" w:rsidRDefault="00E669DA" w:rsidP="005E6750">
      <w:pPr>
        <w:spacing w:after="0" w:line="240" w:lineRule="auto"/>
      </w:pPr>
      <w:r>
        <w:separator/>
      </w:r>
    </w:p>
  </w:endnote>
  <w:endnote w:type="continuationSeparator" w:id="0">
    <w:p w:rsidR="00E669DA" w:rsidRDefault="00E669DA" w:rsidP="005E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2D" w:rsidRDefault="0048212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37739"/>
      <w:docPartObj>
        <w:docPartGallery w:val="Page Numbers (Bottom of Page)"/>
        <w:docPartUnique/>
      </w:docPartObj>
    </w:sdtPr>
    <w:sdtEndPr/>
    <w:sdtContent>
      <w:p w:rsidR="0048212D" w:rsidRDefault="004B0B93">
        <w:pPr>
          <w:pStyle w:val="ae"/>
          <w:jc w:val="right"/>
        </w:pPr>
        <w:r>
          <w:fldChar w:fldCharType="begin"/>
        </w:r>
        <w:r>
          <w:instrText xml:space="preserve"> PAGE   \* MERGEFORMAT </w:instrText>
        </w:r>
        <w:r>
          <w:fldChar w:fldCharType="separate"/>
        </w:r>
        <w:r w:rsidR="00D379B5">
          <w:rPr>
            <w:noProof/>
          </w:rPr>
          <w:t>6</w:t>
        </w:r>
        <w:r>
          <w:rPr>
            <w:noProof/>
          </w:rPr>
          <w:fldChar w:fldCharType="end"/>
        </w:r>
      </w:p>
    </w:sdtContent>
  </w:sdt>
  <w:p w:rsidR="0048212D" w:rsidRDefault="0048212D">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2D" w:rsidRDefault="0048212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DA" w:rsidRDefault="00E669DA" w:rsidP="005E6750">
      <w:pPr>
        <w:spacing w:after="0" w:line="240" w:lineRule="auto"/>
      </w:pPr>
      <w:r>
        <w:separator/>
      </w:r>
    </w:p>
  </w:footnote>
  <w:footnote w:type="continuationSeparator" w:id="0">
    <w:p w:rsidR="00E669DA" w:rsidRDefault="00E669DA" w:rsidP="005E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2D" w:rsidRDefault="0048212D">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37738"/>
      <w:docPartObj>
        <w:docPartGallery w:val="Page Numbers (Top of Page)"/>
        <w:docPartUnique/>
      </w:docPartObj>
    </w:sdtPr>
    <w:sdtEndPr/>
    <w:sdtContent>
      <w:p w:rsidR="0048212D" w:rsidRDefault="004B0B93">
        <w:pPr>
          <w:pStyle w:val="af6"/>
          <w:jc w:val="right"/>
        </w:pPr>
        <w:r>
          <w:fldChar w:fldCharType="begin"/>
        </w:r>
        <w:r>
          <w:instrText xml:space="preserve"> PAGE   \* MERGEFORMAT </w:instrText>
        </w:r>
        <w:r>
          <w:fldChar w:fldCharType="separate"/>
        </w:r>
        <w:r w:rsidR="00D379B5">
          <w:rPr>
            <w:noProof/>
          </w:rPr>
          <w:t>6</w:t>
        </w:r>
        <w:r>
          <w:rPr>
            <w:noProof/>
          </w:rPr>
          <w:fldChar w:fldCharType="end"/>
        </w:r>
      </w:p>
    </w:sdtContent>
  </w:sdt>
  <w:p w:rsidR="0048212D" w:rsidRDefault="0048212D">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2D" w:rsidRDefault="0048212D">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6B5F"/>
    <w:rsid w:val="00000A8E"/>
    <w:rsid w:val="000018FD"/>
    <w:rsid w:val="000019E9"/>
    <w:rsid w:val="00005C8F"/>
    <w:rsid w:val="0000625C"/>
    <w:rsid w:val="00006840"/>
    <w:rsid w:val="00010933"/>
    <w:rsid w:val="00013B38"/>
    <w:rsid w:val="00014B4E"/>
    <w:rsid w:val="0001694F"/>
    <w:rsid w:val="0002171B"/>
    <w:rsid w:val="00025EAE"/>
    <w:rsid w:val="0002687D"/>
    <w:rsid w:val="00030FC3"/>
    <w:rsid w:val="00033591"/>
    <w:rsid w:val="00034538"/>
    <w:rsid w:val="0003556E"/>
    <w:rsid w:val="000368A9"/>
    <w:rsid w:val="000375EC"/>
    <w:rsid w:val="0004000F"/>
    <w:rsid w:val="000408F2"/>
    <w:rsid w:val="00040FFA"/>
    <w:rsid w:val="00046A30"/>
    <w:rsid w:val="0005171E"/>
    <w:rsid w:val="00055753"/>
    <w:rsid w:val="00055AC6"/>
    <w:rsid w:val="00062252"/>
    <w:rsid w:val="00064558"/>
    <w:rsid w:val="0006464B"/>
    <w:rsid w:val="00064D88"/>
    <w:rsid w:val="00064DD8"/>
    <w:rsid w:val="00065C3D"/>
    <w:rsid w:val="00065E3B"/>
    <w:rsid w:val="000661CA"/>
    <w:rsid w:val="000669FC"/>
    <w:rsid w:val="00067A0E"/>
    <w:rsid w:val="00070E7A"/>
    <w:rsid w:val="00071B49"/>
    <w:rsid w:val="0007396E"/>
    <w:rsid w:val="00074B07"/>
    <w:rsid w:val="00075711"/>
    <w:rsid w:val="00075B58"/>
    <w:rsid w:val="000767C1"/>
    <w:rsid w:val="00080A2A"/>
    <w:rsid w:val="0008179F"/>
    <w:rsid w:val="00082194"/>
    <w:rsid w:val="00083FF7"/>
    <w:rsid w:val="00084298"/>
    <w:rsid w:val="00084C96"/>
    <w:rsid w:val="000910BA"/>
    <w:rsid w:val="00091A0B"/>
    <w:rsid w:val="000925CA"/>
    <w:rsid w:val="00094A2E"/>
    <w:rsid w:val="00094CC2"/>
    <w:rsid w:val="0009565D"/>
    <w:rsid w:val="00097066"/>
    <w:rsid w:val="000A0893"/>
    <w:rsid w:val="000A12DB"/>
    <w:rsid w:val="000A17D5"/>
    <w:rsid w:val="000A2EF3"/>
    <w:rsid w:val="000A352E"/>
    <w:rsid w:val="000A3BEA"/>
    <w:rsid w:val="000A3FC8"/>
    <w:rsid w:val="000A5A1B"/>
    <w:rsid w:val="000A719B"/>
    <w:rsid w:val="000B15A3"/>
    <w:rsid w:val="000B404F"/>
    <w:rsid w:val="000B4D46"/>
    <w:rsid w:val="000B6621"/>
    <w:rsid w:val="000C0C6D"/>
    <w:rsid w:val="000C1949"/>
    <w:rsid w:val="000C1C38"/>
    <w:rsid w:val="000C2AF4"/>
    <w:rsid w:val="000C60DB"/>
    <w:rsid w:val="000C6D16"/>
    <w:rsid w:val="000C6DF1"/>
    <w:rsid w:val="000D17D9"/>
    <w:rsid w:val="000D2E81"/>
    <w:rsid w:val="000D3C4A"/>
    <w:rsid w:val="000D4D63"/>
    <w:rsid w:val="000D696D"/>
    <w:rsid w:val="000E14C8"/>
    <w:rsid w:val="000E384D"/>
    <w:rsid w:val="000E7D52"/>
    <w:rsid w:val="000F10AB"/>
    <w:rsid w:val="000F2B10"/>
    <w:rsid w:val="000F344D"/>
    <w:rsid w:val="000F4C5A"/>
    <w:rsid w:val="000F4D5B"/>
    <w:rsid w:val="000F51CA"/>
    <w:rsid w:val="000F523F"/>
    <w:rsid w:val="000F549A"/>
    <w:rsid w:val="000F55E3"/>
    <w:rsid w:val="0010084B"/>
    <w:rsid w:val="00103AF8"/>
    <w:rsid w:val="00103E9F"/>
    <w:rsid w:val="00104136"/>
    <w:rsid w:val="00110BD4"/>
    <w:rsid w:val="001115E7"/>
    <w:rsid w:val="001119C2"/>
    <w:rsid w:val="001137FE"/>
    <w:rsid w:val="0011397E"/>
    <w:rsid w:val="00114A16"/>
    <w:rsid w:val="00115785"/>
    <w:rsid w:val="001171CE"/>
    <w:rsid w:val="00117301"/>
    <w:rsid w:val="001209AD"/>
    <w:rsid w:val="00120CC8"/>
    <w:rsid w:val="001214E3"/>
    <w:rsid w:val="00121F4C"/>
    <w:rsid w:val="0012255A"/>
    <w:rsid w:val="001227DA"/>
    <w:rsid w:val="001231A3"/>
    <w:rsid w:val="00124F39"/>
    <w:rsid w:val="00125AEC"/>
    <w:rsid w:val="001264FA"/>
    <w:rsid w:val="001306AD"/>
    <w:rsid w:val="00130CF9"/>
    <w:rsid w:val="00130DA0"/>
    <w:rsid w:val="00130F4E"/>
    <w:rsid w:val="001314B6"/>
    <w:rsid w:val="00133204"/>
    <w:rsid w:val="00133AC7"/>
    <w:rsid w:val="00133ADA"/>
    <w:rsid w:val="00135045"/>
    <w:rsid w:val="001373EC"/>
    <w:rsid w:val="0014058B"/>
    <w:rsid w:val="00144158"/>
    <w:rsid w:val="00144F28"/>
    <w:rsid w:val="00146EB6"/>
    <w:rsid w:val="001472F1"/>
    <w:rsid w:val="00147534"/>
    <w:rsid w:val="0014785F"/>
    <w:rsid w:val="0015034D"/>
    <w:rsid w:val="001536A3"/>
    <w:rsid w:val="0015482F"/>
    <w:rsid w:val="001606CF"/>
    <w:rsid w:val="00161DAF"/>
    <w:rsid w:val="001626EC"/>
    <w:rsid w:val="00162F8A"/>
    <w:rsid w:val="00163118"/>
    <w:rsid w:val="00163156"/>
    <w:rsid w:val="001645E9"/>
    <w:rsid w:val="001648F2"/>
    <w:rsid w:val="00166326"/>
    <w:rsid w:val="00166958"/>
    <w:rsid w:val="0016763B"/>
    <w:rsid w:val="00167C4D"/>
    <w:rsid w:val="001714AA"/>
    <w:rsid w:val="001719C6"/>
    <w:rsid w:val="00172FB8"/>
    <w:rsid w:val="00175B08"/>
    <w:rsid w:val="001762B9"/>
    <w:rsid w:val="00176665"/>
    <w:rsid w:val="00180BEA"/>
    <w:rsid w:val="00181353"/>
    <w:rsid w:val="00185440"/>
    <w:rsid w:val="001855B2"/>
    <w:rsid w:val="00186809"/>
    <w:rsid w:val="00190EF0"/>
    <w:rsid w:val="001914F1"/>
    <w:rsid w:val="001917AD"/>
    <w:rsid w:val="00192DBD"/>
    <w:rsid w:val="0019317E"/>
    <w:rsid w:val="00197496"/>
    <w:rsid w:val="001A2BCF"/>
    <w:rsid w:val="001B04E2"/>
    <w:rsid w:val="001B1BDF"/>
    <w:rsid w:val="001C027C"/>
    <w:rsid w:val="001C26B7"/>
    <w:rsid w:val="001C2BD8"/>
    <w:rsid w:val="001C34AA"/>
    <w:rsid w:val="001C3BFC"/>
    <w:rsid w:val="001C4F3C"/>
    <w:rsid w:val="001C5EC5"/>
    <w:rsid w:val="001C5EDC"/>
    <w:rsid w:val="001D2764"/>
    <w:rsid w:val="001D2B86"/>
    <w:rsid w:val="001D394D"/>
    <w:rsid w:val="001D3C6A"/>
    <w:rsid w:val="001D4236"/>
    <w:rsid w:val="001D52C6"/>
    <w:rsid w:val="001D6710"/>
    <w:rsid w:val="001E2521"/>
    <w:rsid w:val="001E5F4E"/>
    <w:rsid w:val="001E76DB"/>
    <w:rsid w:val="001F19BA"/>
    <w:rsid w:val="001F1D41"/>
    <w:rsid w:val="001F1F75"/>
    <w:rsid w:val="001F1F7A"/>
    <w:rsid w:val="001F2B86"/>
    <w:rsid w:val="001F2C87"/>
    <w:rsid w:val="001F2CB7"/>
    <w:rsid w:val="001F67DE"/>
    <w:rsid w:val="001F7405"/>
    <w:rsid w:val="002014C4"/>
    <w:rsid w:val="002030B3"/>
    <w:rsid w:val="002046B1"/>
    <w:rsid w:val="002051DF"/>
    <w:rsid w:val="00205646"/>
    <w:rsid w:val="00206A90"/>
    <w:rsid w:val="00210D1F"/>
    <w:rsid w:val="002117A9"/>
    <w:rsid w:val="00212151"/>
    <w:rsid w:val="002127A7"/>
    <w:rsid w:val="002143C0"/>
    <w:rsid w:val="00214482"/>
    <w:rsid w:val="0021455A"/>
    <w:rsid w:val="00216834"/>
    <w:rsid w:val="00220E51"/>
    <w:rsid w:val="00221FD3"/>
    <w:rsid w:val="00223071"/>
    <w:rsid w:val="002241E7"/>
    <w:rsid w:val="00230426"/>
    <w:rsid w:val="002327D9"/>
    <w:rsid w:val="00232E14"/>
    <w:rsid w:val="0023520A"/>
    <w:rsid w:val="002352CF"/>
    <w:rsid w:val="00235630"/>
    <w:rsid w:val="00235C95"/>
    <w:rsid w:val="002367EC"/>
    <w:rsid w:val="002379B5"/>
    <w:rsid w:val="00244AC3"/>
    <w:rsid w:val="00246BCC"/>
    <w:rsid w:val="00251852"/>
    <w:rsid w:val="00251D55"/>
    <w:rsid w:val="002547BB"/>
    <w:rsid w:val="00255804"/>
    <w:rsid w:val="00262202"/>
    <w:rsid w:val="002637B7"/>
    <w:rsid w:val="0026474C"/>
    <w:rsid w:val="002679F7"/>
    <w:rsid w:val="002700F3"/>
    <w:rsid w:val="00275DF8"/>
    <w:rsid w:val="0027788A"/>
    <w:rsid w:val="002807FE"/>
    <w:rsid w:val="0028105B"/>
    <w:rsid w:val="00281D16"/>
    <w:rsid w:val="00284AD5"/>
    <w:rsid w:val="00284CFC"/>
    <w:rsid w:val="00285180"/>
    <w:rsid w:val="0028541C"/>
    <w:rsid w:val="00285A17"/>
    <w:rsid w:val="00287C27"/>
    <w:rsid w:val="00291C29"/>
    <w:rsid w:val="00293426"/>
    <w:rsid w:val="002954E6"/>
    <w:rsid w:val="002A02DA"/>
    <w:rsid w:val="002A0F11"/>
    <w:rsid w:val="002A13F8"/>
    <w:rsid w:val="002A26D7"/>
    <w:rsid w:val="002A2C92"/>
    <w:rsid w:val="002A3F1A"/>
    <w:rsid w:val="002A56C9"/>
    <w:rsid w:val="002B1AC7"/>
    <w:rsid w:val="002B4069"/>
    <w:rsid w:val="002B5EE2"/>
    <w:rsid w:val="002B6861"/>
    <w:rsid w:val="002B7333"/>
    <w:rsid w:val="002C11AB"/>
    <w:rsid w:val="002C1758"/>
    <w:rsid w:val="002C181B"/>
    <w:rsid w:val="002C1AEC"/>
    <w:rsid w:val="002C26F1"/>
    <w:rsid w:val="002C3415"/>
    <w:rsid w:val="002C4543"/>
    <w:rsid w:val="002D0593"/>
    <w:rsid w:val="002D0FD4"/>
    <w:rsid w:val="002D1207"/>
    <w:rsid w:val="002D1D84"/>
    <w:rsid w:val="002D347C"/>
    <w:rsid w:val="002D4E4B"/>
    <w:rsid w:val="002D70DF"/>
    <w:rsid w:val="002E05D9"/>
    <w:rsid w:val="002E1C94"/>
    <w:rsid w:val="002E3631"/>
    <w:rsid w:val="002E44CF"/>
    <w:rsid w:val="002E5125"/>
    <w:rsid w:val="002E5552"/>
    <w:rsid w:val="002E7783"/>
    <w:rsid w:val="002F04FF"/>
    <w:rsid w:val="002F1914"/>
    <w:rsid w:val="002F38D9"/>
    <w:rsid w:val="002F45CC"/>
    <w:rsid w:val="002F6555"/>
    <w:rsid w:val="002F6BA1"/>
    <w:rsid w:val="002F70FD"/>
    <w:rsid w:val="002F72A0"/>
    <w:rsid w:val="0030009B"/>
    <w:rsid w:val="003000E8"/>
    <w:rsid w:val="00302C2F"/>
    <w:rsid w:val="003045CC"/>
    <w:rsid w:val="00310179"/>
    <w:rsid w:val="003129FB"/>
    <w:rsid w:val="00313DCE"/>
    <w:rsid w:val="00313F8A"/>
    <w:rsid w:val="0032044A"/>
    <w:rsid w:val="00320AB7"/>
    <w:rsid w:val="00320E80"/>
    <w:rsid w:val="00321C57"/>
    <w:rsid w:val="00323A73"/>
    <w:rsid w:val="0032559E"/>
    <w:rsid w:val="00326474"/>
    <w:rsid w:val="0032674C"/>
    <w:rsid w:val="00330782"/>
    <w:rsid w:val="00331728"/>
    <w:rsid w:val="00331AFB"/>
    <w:rsid w:val="00332164"/>
    <w:rsid w:val="00332307"/>
    <w:rsid w:val="00332F0B"/>
    <w:rsid w:val="003336F8"/>
    <w:rsid w:val="003340E3"/>
    <w:rsid w:val="00334C4F"/>
    <w:rsid w:val="00334D7B"/>
    <w:rsid w:val="00335818"/>
    <w:rsid w:val="003374CC"/>
    <w:rsid w:val="003407CF"/>
    <w:rsid w:val="00341AD9"/>
    <w:rsid w:val="003425EF"/>
    <w:rsid w:val="003428BE"/>
    <w:rsid w:val="003447DE"/>
    <w:rsid w:val="0035116E"/>
    <w:rsid w:val="003518D6"/>
    <w:rsid w:val="00353E86"/>
    <w:rsid w:val="00354492"/>
    <w:rsid w:val="003578F0"/>
    <w:rsid w:val="00362B54"/>
    <w:rsid w:val="00363782"/>
    <w:rsid w:val="003638F0"/>
    <w:rsid w:val="00363B42"/>
    <w:rsid w:val="00364550"/>
    <w:rsid w:val="00364D9A"/>
    <w:rsid w:val="00366360"/>
    <w:rsid w:val="003675BE"/>
    <w:rsid w:val="00371526"/>
    <w:rsid w:val="00372989"/>
    <w:rsid w:val="003741B9"/>
    <w:rsid w:val="0037562D"/>
    <w:rsid w:val="00376353"/>
    <w:rsid w:val="00376B0E"/>
    <w:rsid w:val="00377111"/>
    <w:rsid w:val="0037730B"/>
    <w:rsid w:val="00377EA9"/>
    <w:rsid w:val="00382ACE"/>
    <w:rsid w:val="00382CD1"/>
    <w:rsid w:val="00383C11"/>
    <w:rsid w:val="00383D4D"/>
    <w:rsid w:val="003857F9"/>
    <w:rsid w:val="00392669"/>
    <w:rsid w:val="00393E2C"/>
    <w:rsid w:val="00395538"/>
    <w:rsid w:val="003961B6"/>
    <w:rsid w:val="003961EE"/>
    <w:rsid w:val="00396332"/>
    <w:rsid w:val="00396C5A"/>
    <w:rsid w:val="00397AB9"/>
    <w:rsid w:val="003A1010"/>
    <w:rsid w:val="003A1334"/>
    <w:rsid w:val="003A1DC3"/>
    <w:rsid w:val="003A4519"/>
    <w:rsid w:val="003A5432"/>
    <w:rsid w:val="003A71AD"/>
    <w:rsid w:val="003A7B5E"/>
    <w:rsid w:val="003B034C"/>
    <w:rsid w:val="003B0A00"/>
    <w:rsid w:val="003B1032"/>
    <w:rsid w:val="003B14BD"/>
    <w:rsid w:val="003B1780"/>
    <w:rsid w:val="003B2F47"/>
    <w:rsid w:val="003B3F1D"/>
    <w:rsid w:val="003B5B47"/>
    <w:rsid w:val="003B68E4"/>
    <w:rsid w:val="003B700C"/>
    <w:rsid w:val="003C1D9E"/>
    <w:rsid w:val="003C2718"/>
    <w:rsid w:val="003C4C93"/>
    <w:rsid w:val="003C5243"/>
    <w:rsid w:val="003D0040"/>
    <w:rsid w:val="003D043C"/>
    <w:rsid w:val="003D2CD4"/>
    <w:rsid w:val="003D343B"/>
    <w:rsid w:val="003D45EB"/>
    <w:rsid w:val="003D5478"/>
    <w:rsid w:val="003D54EA"/>
    <w:rsid w:val="003D645F"/>
    <w:rsid w:val="003E0013"/>
    <w:rsid w:val="003E1BDB"/>
    <w:rsid w:val="003E1FBC"/>
    <w:rsid w:val="003E4E3B"/>
    <w:rsid w:val="003E5EFA"/>
    <w:rsid w:val="003F374E"/>
    <w:rsid w:val="003F4671"/>
    <w:rsid w:val="003F5249"/>
    <w:rsid w:val="003F5326"/>
    <w:rsid w:val="003F6328"/>
    <w:rsid w:val="003F6D0B"/>
    <w:rsid w:val="00400B67"/>
    <w:rsid w:val="00401D55"/>
    <w:rsid w:val="004021E9"/>
    <w:rsid w:val="00402397"/>
    <w:rsid w:val="00402687"/>
    <w:rsid w:val="00402BF9"/>
    <w:rsid w:val="00403782"/>
    <w:rsid w:val="00407D21"/>
    <w:rsid w:val="00410038"/>
    <w:rsid w:val="0041154B"/>
    <w:rsid w:val="0041508A"/>
    <w:rsid w:val="00416DAF"/>
    <w:rsid w:val="004172D0"/>
    <w:rsid w:val="00422A08"/>
    <w:rsid w:val="00422F12"/>
    <w:rsid w:val="004237C1"/>
    <w:rsid w:val="00423A8D"/>
    <w:rsid w:val="004253D7"/>
    <w:rsid w:val="00427B5F"/>
    <w:rsid w:val="00427C1D"/>
    <w:rsid w:val="00427F2D"/>
    <w:rsid w:val="004318D3"/>
    <w:rsid w:val="00433A79"/>
    <w:rsid w:val="00434AD5"/>
    <w:rsid w:val="00434F7E"/>
    <w:rsid w:val="00436A55"/>
    <w:rsid w:val="00437641"/>
    <w:rsid w:val="00441592"/>
    <w:rsid w:val="00441FC0"/>
    <w:rsid w:val="004425F6"/>
    <w:rsid w:val="00443245"/>
    <w:rsid w:val="004476CB"/>
    <w:rsid w:val="00447A0B"/>
    <w:rsid w:val="00450041"/>
    <w:rsid w:val="00454CCE"/>
    <w:rsid w:val="0045647C"/>
    <w:rsid w:val="00460182"/>
    <w:rsid w:val="00462FF1"/>
    <w:rsid w:val="00465479"/>
    <w:rsid w:val="0046699C"/>
    <w:rsid w:val="00467B43"/>
    <w:rsid w:val="00471939"/>
    <w:rsid w:val="00471BBB"/>
    <w:rsid w:val="00472687"/>
    <w:rsid w:val="00474B6A"/>
    <w:rsid w:val="00474E38"/>
    <w:rsid w:val="004755BA"/>
    <w:rsid w:val="004757A7"/>
    <w:rsid w:val="00475E97"/>
    <w:rsid w:val="00476B72"/>
    <w:rsid w:val="00477380"/>
    <w:rsid w:val="0048212D"/>
    <w:rsid w:val="00482A84"/>
    <w:rsid w:val="00483E75"/>
    <w:rsid w:val="00484817"/>
    <w:rsid w:val="004859C6"/>
    <w:rsid w:val="004863DD"/>
    <w:rsid w:val="00487BED"/>
    <w:rsid w:val="00490BC3"/>
    <w:rsid w:val="00491BD4"/>
    <w:rsid w:val="00492BEC"/>
    <w:rsid w:val="00493950"/>
    <w:rsid w:val="00493C17"/>
    <w:rsid w:val="00494362"/>
    <w:rsid w:val="0049573D"/>
    <w:rsid w:val="00495ADA"/>
    <w:rsid w:val="00495CDE"/>
    <w:rsid w:val="00495DE5"/>
    <w:rsid w:val="00497FDB"/>
    <w:rsid w:val="004A176D"/>
    <w:rsid w:val="004A1E6E"/>
    <w:rsid w:val="004A2609"/>
    <w:rsid w:val="004A3EA6"/>
    <w:rsid w:val="004A4BB6"/>
    <w:rsid w:val="004A5225"/>
    <w:rsid w:val="004A5D07"/>
    <w:rsid w:val="004A5FC6"/>
    <w:rsid w:val="004A66F8"/>
    <w:rsid w:val="004B01C6"/>
    <w:rsid w:val="004B0A51"/>
    <w:rsid w:val="004B0B93"/>
    <w:rsid w:val="004B1D25"/>
    <w:rsid w:val="004B320C"/>
    <w:rsid w:val="004B4347"/>
    <w:rsid w:val="004B55A2"/>
    <w:rsid w:val="004B6340"/>
    <w:rsid w:val="004C0FC9"/>
    <w:rsid w:val="004C1408"/>
    <w:rsid w:val="004C54EA"/>
    <w:rsid w:val="004C5D9B"/>
    <w:rsid w:val="004C6FDB"/>
    <w:rsid w:val="004C6FF1"/>
    <w:rsid w:val="004C7D0C"/>
    <w:rsid w:val="004D0A81"/>
    <w:rsid w:val="004D17B9"/>
    <w:rsid w:val="004D1D3B"/>
    <w:rsid w:val="004D2007"/>
    <w:rsid w:val="004D25A3"/>
    <w:rsid w:val="004D342F"/>
    <w:rsid w:val="004D531E"/>
    <w:rsid w:val="004D5D50"/>
    <w:rsid w:val="004D71CB"/>
    <w:rsid w:val="004E17CA"/>
    <w:rsid w:val="004E1AC1"/>
    <w:rsid w:val="004E25C7"/>
    <w:rsid w:val="004E292D"/>
    <w:rsid w:val="004E2D49"/>
    <w:rsid w:val="004E4EBB"/>
    <w:rsid w:val="004E6762"/>
    <w:rsid w:val="004E7EC1"/>
    <w:rsid w:val="004F0615"/>
    <w:rsid w:val="004F0AF9"/>
    <w:rsid w:val="004F2AD2"/>
    <w:rsid w:val="004F3517"/>
    <w:rsid w:val="004F5208"/>
    <w:rsid w:val="004F797C"/>
    <w:rsid w:val="005019E6"/>
    <w:rsid w:val="00501ECC"/>
    <w:rsid w:val="00502091"/>
    <w:rsid w:val="0050229E"/>
    <w:rsid w:val="00502981"/>
    <w:rsid w:val="005040CA"/>
    <w:rsid w:val="00507510"/>
    <w:rsid w:val="00510057"/>
    <w:rsid w:val="00511FAB"/>
    <w:rsid w:val="00512898"/>
    <w:rsid w:val="00512EF9"/>
    <w:rsid w:val="00514282"/>
    <w:rsid w:val="005143BD"/>
    <w:rsid w:val="00514521"/>
    <w:rsid w:val="0051484F"/>
    <w:rsid w:val="005155E8"/>
    <w:rsid w:val="00515D4B"/>
    <w:rsid w:val="00516681"/>
    <w:rsid w:val="00520EBE"/>
    <w:rsid w:val="00521CD0"/>
    <w:rsid w:val="0052200C"/>
    <w:rsid w:val="005224E7"/>
    <w:rsid w:val="00522E98"/>
    <w:rsid w:val="00525BCD"/>
    <w:rsid w:val="00526517"/>
    <w:rsid w:val="00526CFC"/>
    <w:rsid w:val="00530288"/>
    <w:rsid w:val="005344F8"/>
    <w:rsid w:val="005347A5"/>
    <w:rsid w:val="00543542"/>
    <w:rsid w:val="00545A99"/>
    <w:rsid w:val="00545CA6"/>
    <w:rsid w:val="00550526"/>
    <w:rsid w:val="00551A4E"/>
    <w:rsid w:val="0055267C"/>
    <w:rsid w:val="005535AE"/>
    <w:rsid w:val="005535BD"/>
    <w:rsid w:val="00553A66"/>
    <w:rsid w:val="00554C62"/>
    <w:rsid w:val="00554C9B"/>
    <w:rsid w:val="00555499"/>
    <w:rsid w:val="00556C7A"/>
    <w:rsid w:val="00557054"/>
    <w:rsid w:val="005611E6"/>
    <w:rsid w:val="00561740"/>
    <w:rsid w:val="00561AD8"/>
    <w:rsid w:val="00564C00"/>
    <w:rsid w:val="00564F1C"/>
    <w:rsid w:val="0056593C"/>
    <w:rsid w:val="00566E9F"/>
    <w:rsid w:val="00574D6A"/>
    <w:rsid w:val="00575C83"/>
    <w:rsid w:val="0058068A"/>
    <w:rsid w:val="00580CD5"/>
    <w:rsid w:val="00581917"/>
    <w:rsid w:val="00581E8D"/>
    <w:rsid w:val="005828D0"/>
    <w:rsid w:val="00583925"/>
    <w:rsid w:val="00591200"/>
    <w:rsid w:val="00591335"/>
    <w:rsid w:val="00593223"/>
    <w:rsid w:val="00593C22"/>
    <w:rsid w:val="00594D01"/>
    <w:rsid w:val="0059655F"/>
    <w:rsid w:val="00597A60"/>
    <w:rsid w:val="005A225A"/>
    <w:rsid w:val="005A3B32"/>
    <w:rsid w:val="005A5C7A"/>
    <w:rsid w:val="005A736E"/>
    <w:rsid w:val="005B162D"/>
    <w:rsid w:val="005B3C96"/>
    <w:rsid w:val="005B4179"/>
    <w:rsid w:val="005B68B0"/>
    <w:rsid w:val="005B7233"/>
    <w:rsid w:val="005C0AE8"/>
    <w:rsid w:val="005C3C6E"/>
    <w:rsid w:val="005C4469"/>
    <w:rsid w:val="005C7D3C"/>
    <w:rsid w:val="005D02C2"/>
    <w:rsid w:val="005D2AC7"/>
    <w:rsid w:val="005D3FE5"/>
    <w:rsid w:val="005D4F39"/>
    <w:rsid w:val="005E115B"/>
    <w:rsid w:val="005E2C2A"/>
    <w:rsid w:val="005E3503"/>
    <w:rsid w:val="005E6317"/>
    <w:rsid w:val="005E6750"/>
    <w:rsid w:val="005E7034"/>
    <w:rsid w:val="005E7476"/>
    <w:rsid w:val="005E7A11"/>
    <w:rsid w:val="005F3FA1"/>
    <w:rsid w:val="005F70D3"/>
    <w:rsid w:val="0060046E"/>
    <w:rsid w:val="006019B4"/>
    <w:rsid w:val="00602A1E"/>
    <w:rsid w:val="00603586"/>
    <w:rsid w:val="00604278"/>
    <w:rsid w:val="00606570"/>
    <w:rsid w:val="006075E7"/>
    <w:rsid w:val="0060772B"/>
    <w:rsid w:val="00611036"/>
    <w:rsid w:val="00611E5D"/>
    <w:rsid w:val="00613813"/>
    <w:rsid w:val="00613BBC"/>
    <w:rsid w:val="0061714F"/>
    <w:rsid w:val="00617EEF"/>
    <w:rsid w:val="00622F76"/>
    <w:rsid w:val="00623CE1"/>
    <w:rsid w:val="006272F4"/>
    <w:rsid w:val="00630579"/>
    <w:rsid w:val="00630D5A"/>
    <w:rsid w:val="00632C2A"/>
    <w:rsid w:val="006346CE"/>
    <w:rsid w:val="006347C9"/>
    <w:rsid w:val="00642021"/>
    <w:rsid w:val="0064220B"/>
    <w:rsid w:val="0064221D"/>
    <w:rsid w:val="00643A6B"/>
    <w:rsid w:val="0064425A"/>
    <w:rsid w:val="0064662E"/>
    <w:rsid w:val="00646FE5"/>
    <w:rsid w:val="006511D8"/>
    <w:rsid w:val="00652FCB"/>
    <w:rsid w:val="00654EC1"/>
    <w:rsid w:val="00654EE6"/>
    <w:rsid w:val="006557BA"/>
    <w:rsid w:val="00655946"/>
    <w:rsid w:val="00656DDD"/>
    <w:rsid w:val="00660F1D"/>
    <w:rsid w:val="00661722"/>
    <w:rsid w:val="006628BD"/>
    <w:rsid w:val="00662F40"/>
    <w:rsid w:val="006633DD"/>
    <w:rsid w:val="00663AD4"/>
    <w:rsid w:val="0067169F"/>
    <w:rsid w:val="00674881"/>
    <w:rsid w:val="00677222"/>
    <w:rsid w:val="0068179A"/>
    <w:rsid w:val="006818E2"/>
    <w:rsid w:val="0068266D"/>
    <w:rsid w:val="006936AB"/>
    <w:rsid w:val="00693A45"/>
    <w:rsid w:val="00695391"/>
    <w:rsid w:val="00695A41"/>
    <w:rsid w:val="00697B82"/>
    <w:rsid w:val="006A24B1"/>
    <w:rsid w:val="006A6373"/>
    <w:rsid w:val="006A65C0"/>
    <w:rsid w:val="006A7F28"/>
    <w:rsid w:val="006B2FA9"/>
    <w:rsid w:val="006B5EFE"/>
    <w:rsid w:val="006C1535"/>
    <w:rsid w:val="006C449F"/>
    <w:rsid w:val="006C594F"/>
    <w:rsid w:val="006D021B"/>
    <w:rsid w:val="006D25A1"/>
    <w:rsid w:val="006D2F7B"/>
    <w:rsid w:val="006D301A"/>
    <w:rsid w:val="006D4EFC"/>
    <w:rsid w:val="006D5162"/>
    <w:rsid w:val="006D5485"/>
    <w:rsid w:val="006D5ABB"/>
    <w:rsid w:val="006D68DF"/>
    <w:rsid w:val="006D7C22"/>
    <w:rsid w:val="006D7D93"/>
    <w:rsid w:val="006E0B72"/>
    <w:rsid w:val="006E23A1"/>
    <w:rsid w:val="006E2DF5"/>
    <w:rsid w:val="006E3A5E"/>
    <w:rsid w:val="006E5500"/>
    <w:rsid w:val="006E572E"/>
    <w:rsid w:val="006F0799"/>
    <w:rsid w:val="006F11A7"/>
    <w:rsid w:val="006F289C"/>
    <w:rsid w:val="006F4A35"/>
    <w:rsid w:val="006F4C85"/>
    <w:rsid w:val="006F7326"/>
    <w:rsid w:val="006F751B"/>
    <w:rsid w:val="007005C9"/>
    <w:rsid w:val="00702D64"/>
    <w:rsid w:val="0070371F"/>
    <w:rsid w:val="00706EE6"/>
    <w:rsid w:val="00707279"/>
    <w:rsid w:val="00710577"/>
    <w:rsid w:val="00711BC4"/>
    <w:rsid w:val="00712DB1"/>
    <w:rsid w:val="00713555"/>
    <w:rsid w:val="00713580"/>
    <w:rsid w:val="00716439"/>
    <w:rsid w:val="00717235"/>
    <w:rsid w:val="00721372"/>
    <w:rsid w:val="007215CD"/>
    <w:rsid w:val="0072277A"/>
    <w:rsid w:val="00723283"/>
    <w:rsid w:val="00724A26"/>
    <w:rsid w:val="007255C0"/>
    <w:rsid w:val="00725D54"/>
    <w:rsid w:val="00726F7E"/>
    <w:rsid w:val="00730574"/>
    <w:rsid w:val="00732E3F"/>
    <w:rsid w:val="00735149"/>
    <w:rsid w:val="00737F8A"/>
    <w:rsid w:val="0074142B"/>
    <w:rsid w:val="0074179E"/>
    <w:rsid w:val="007418FC"/>
    <w:rsid w:val="00742B21"/>
    <w:rsid w:val="007435BF"/>
    <w:rsid w:val="00745224"/>
    <w:rsid w:val="007454C5"/>
    <w:rsid w:val="00745D29"/>
    <w:rsid w:val="00747AE6"/>
    <w:rsid w:val="007508E8"/>
    <w:rsid w:val="00750CC9"/>
    <w:rsid w:val="0075187C"/>
    <w:rsid w:val="007518D7"/>
    <w:rsid w:val="00752C58"/>
    <w:rsid w:val="007568DB"/>
    <w:rsid w:val="007644DF"/>
    <w:rsid w:val="00765E96"/>
    <w:rsid w:val="007661F8"/>
    <w:rsid w:val="007674D6"/>
    <w:rsid w:val="0076760D"/>
    <w:rsid w:val="00770570"/>
    <w:rsid w:val="00770FFC"/>
    <w:rsid w:val="00773290"/>
    <w:rsid w:val="00773D74"/>
    <w:rsid w:val="007740EB"/>
    <w:rsid w:val="007745A2"/>
    <w:rsid w:val="00775F96"/>
    <w:rsid w:val="00780589"/>
    <w:rsid w:val="007812D1"/>
    <w:rsid w:val="007829CD"/>
    <w:rsid w:val="00782D4F"/>
    <w:rsid w:val="007834E8"/>
    <w:rsid w:val="00783823"/>
    <w:rsid w:val="00790F55"/>
    <w:rsid w:val="00792110"/>
    <w:rsid w:val="0079488B"/>
    <w:rsid w:val="007967F6"/>
    <w:rsid w:val="007A23B8"/>
    <w:rsid w:val="007A4455"/>
    <w:rsid w:val="007A56EA"/>
    <w:rsid w:val="007B03EB"/>
    <w:rsid w:val="007B2568"/>
    <w:rsid w:val="007B2F15"/>
    <w:rsid w:val="007C0CC0"/>
    <w:rsid w:val="007C34E2"/>
    <w:rsid w:val="007C4839"/>
    <w:rsid w:val="007C510E"/>
    <w:rsid w:val="007C6F55"/>
    <w:rsid w:val="007C7722"/>
    <w:rsid w:val="007C7EA7"/>
    <w:rsid w:val="007D264A"/>
    <w:rsid w:val="007D3CC2"/>
    <w:rsid w:val="007D44C7"/>
    <w:rsid w:val="007D747C"/>
    <w:rsid w:val="007E2205"/>
    <w:rsid w:val="007E28FD"/>
    <w:rsid w:val="007E47FA"/>
    <w:rsid w:val="007E4981"/>
    <w:rsid w:val="007E57CB"/>
    <w:rsid w:val="007E7782"/>
    <w:rsid w:val="007E7DF3"/>
    <w:rsid w:val="007F132A"/>
    <w:rsid w:val="007F49AB"/>
    <w:rsid w:val="007F5D28"/>
    <w:rsid w:val="007F6FE0"/>
    <w:rsid w:val="00801F0D"/>
    <w:rsid w:val="00801FB0"/>
    <w:rsid w:val="00802891"/>
    <w:rsid w:val="008037CA"/>
    <w:rsid w:val="00804C70"/>
    <w:rsid w:val="00806763"/>
    <w:rsid w:val="00812645"/>
    <w:rsid w:val="00813740"/>
    <w:rsid w:val="00815580"/>
    <w:rsid w:val="0081568C"/>
    <w:rsid w:val="008170CD"/>
    <w:rsid w:val="00821959"/>
    <w:rsid w:val="00822125"/>
    <w:rsid w:val="00822BF6"/>
    <w:rsid w:val="00822C3E"/>
    <w:rsid w:val="008231AD"/>
    <w:rsid w:val="00825659"/>
    <w:rsid w:val="0083074D"/>
    <w:rsid w:val="00830F4A"/>
    <w:rsid w:val="00830FB8"/>
    <w:rsid w:val="00830FE1"/>
    <w:rsid w:val="00832328"/>
    <w:rsid w:val="00834FC9"/>
    <w:rsid w:val="00835EE1"/>
    <w:rsid w:val="00840ECC"/>
    <w:rsid w:val="0084111B"/>
    <w:rsid w:val="00841D8C"/>
    <w:rsid w:val="0084265A"/>
    <w:rsid w:val="0084439B"/>
    <w:rsid w:val="008460BC"/>
    <w:rsid w:val="00847BCE"/>
    <w:rsid w:val="00850632"/>
    <w:rsid w:val="00850E30"/>
    <w:rsid w:val="00850F3B"/>
    <w:rsid w:val="008511D5"/>
    <w:rsid w:val="00851CEA"/>
    <w:rsid w:val="0085287D"/>
    <w:rsid w:val="00853D6B"/>
    <w:rsid w:val="008549D6"/>
    <w:rsid w:val="00854B4F"/>
    <w:rsid w:val="008555AB"/>
    <w:rsid w:val="00855808"/>
    <w:rsid w:val="00857FB1"/>
    <w:rsid w:val="0086245D"/>
    <w:rsid w:val="008624E7"/>
    <w:rsid w:val="0086414B"/>
    <w:rsid w:val="0086419E"/>
    <w:rsid w:val="00864C1B"/>
    <w:rsid w:val="00865163"/>
    <w:rsid w:val="008674D2"/>
    <w:rsid w:val="00867FBC"/>
    <w:rsid w:val="00871DCD"/>
    <w:rsid w:val="008761A6"/>
    <w:rsid w:val="008774AD"/>
    <w:rsid w:val="00877AEA"/>
    <w:rsid w:val="00877BDC"/>
    <w:rsid w:val="00877E02"/>
    <w:rsid w:val="00881855"/>
    <w:rsid w:val="00881D89"/>
    <w:rsid w:val="008833FD"/>
    <w:rsid w:val="00883A36"/>
    <w:rsid w:val="00890802"/>
    <w:rsid w:val="00890EC1"/>
    <w:rsid w:val="0089145E"/>
    <w:rsid w:val="008927B1"/>
    <w:rsid w:val="008943CA"/>
    <w:rsid w:val="00895542"/>
    <w:rsid w:val="008964B6"/>
    <w:rsid w:val="008969DC"/>
    <w:rsid w:val="00897241"/>
    <w:rsid w:val="00897468"/>
    <w:rsid w:val="00897DC5"/>
    <w:rsid w:val="008A092E"/>
    <w:rsid w:val="008A1986"/>
    <w:rsid w:val="008A2868"/>
    <w:rsid w:val="008A36C0"/>
    <w:rsid w:val="008A3E86"/>
    <w:rsid w:val="008A4411"/>
    <w:rsid w:val="008A4600"/>
    <w:rsid w:val="008A59F6"/>
    <w:rsid w:val="008A6035"/>
    <w:rsid w:val="008B00D2"/>
    <w:rsid w:val="008B253A"/>
    <w:rsid w:val="008B3D7B"/>
    <w:rsid w:val="008B47AC"/>
    <w:rsid w:val="008B5CBB"/>
    <w:rsid w:val="008B68DB"/>
    <w:rsid w:val="008B7D8B"/>
    <w:rsid w:val="008B7F20"/>
    <w:rsid w:val="008C1333"/>
    <w:rsid w:val="008C16A0"/>
    <w:rsid w:val="008C2654"/>
    <w:rsid w:val="008C45DF"/>
    <w:rsid w:val="008C514C"/>
    <w:rsid w:val="008D130C"/>
    <w:rsid w:val="008D3211"/>
    <w:rsid w:val="008D475D"/>
    <w:rsid w:val="008D4D76"/>
    <w:rsid w:val="008E052B"/>
    <w:rsid w:val="008E1140"/>
    <w:rsid w:val="008E12FA"/>
    <w:rsid w:val="008E1B57"/>
    <w:rsid w:val="008E2950"/>
    <w:rsid w:val="008E2963"/>
    <w:rsid w:val="008E494B"/>
    <w:rsid w:val="008E5255"/>
    <w:rsid w:val="008F046A"/>
    <w:rsid w:val="008F0748"/>
    <w:rsid w:val="008F113A"/>
    <w:rsid w:val="008F212B"/>
    <w:rsid w:val="008F2E6E"/>
    <w:rsid w:val="008F42C6"/>
    <w:rsid w:val="008F5F67"/>
    <w:rsid w:val="008F78AA"/>
    <w:rsid w:val="00901761"/>
    <w:rsid w:val="00903B04"/>
    <w:rsid w:val="00910B0A"/>
    <w:rsid w:val="00912BC2"/>
    <w:rsid w:val="00914B71"/>
    <w:rsid w:val="00914FC6"/>
    <w:rsid w:val="0091539B"/>
    <w:rsid w:val="009204B6"/>
    <w:rsid w:val="00923151"/>
    <w:rsid w:val="00924B22"/>
    <w:rsid w:val="00925DC0"/>
    <w:rsid w:val="0092624A"/>
    <w:rsid w:val="0093318A"/>
    <w:rsid w:val="0093471A"/>
    <w:rsid w:val="00935A36"/>
    <w:rsid w:val="009365F3"/>
    <w:rsid w:val="009411F4"/>
    <w:rsid w:val="00943EDF"/>
    <w:rsid w:val="00944E4C"/>
    <w:rsid w:val="00945F6B"/>
    <w:rsid w:val="00950C82"/>
    <w:rsid w:val="00951566"/>
    <w:rsid w:val="009551A8"/>
    <w:rsid w:val="00955651"/>
    <w:rsid w:val="009566EF"/>
    <w:rsid w:val="0095720B"/>
    <w:rsid w:val="00960944"/>
    <w:rsid w:val="00960A28"/>
    <w:rsid w:val="00960AB8"/>
    <w:rsid w:val="009623C4"/>
    <w:rsid w:val="00962A58"/>
    <w:rsid w:val="00964053"/>
    <w:rsid w:val="009662BB"/>
    <w:rsid w:val="00966342"/>
    <w:rsid w:val="00966B16"/>
    <w:rsid w:val="009705AB"/>
    <w:rsid w:val="00970C2A"/>
    <w:rsid w:val="009711BB"/>
    <w:rsid w:val="0097190E"/>
    <w:rsid w:val="00971E18"/>
    <w:rsid w:val="00972A3F"/>
    <w:rsid w:val="0097466D"/>
    <w:rsid w:val="00974F67"/>
    <w:rsid w:val="009760D2"/>
    <w:rsid w:val="00976A8B"/>
    <w:rsid w:val="00980147"/>
    <w:rsid w:val="00980DCD"/>
    <w:rsid w:val="009810B0"/>
    <w:rsid w:val="00982A39"/>
    <w:rsid w:val="00984C89"/>
    <w:rsid w:val="00986B60"/>
    <w:rsid w:val="00986B82"/>
    <w:rsid w:val="00990046"/>
    <w:rsid w:val="00990406"/>
    <w:rsid w:val="00992024"/>
    <w:rsid w:val="00994389"/>
    <w:rsid w:val="00995469"/>
    <w:rsid w:val="00995E57"/>
    <w:rsid w:val="00996450"/>
    <w:rsid w:val="009975FF"/>
    <w:rsid w:val="0099793B"/>
    <w:rsid w:val="009A0F50"/>
    <w:rsid w:val="009A1BE3"/>
    <w:rsid w:val="009A4EE5"/>
    <w:rsid w:val="009A5677"/>
    <w:rsid w:val="009A5ED4"/>
    <w:rsid w:val="009B23E9"/>
    <w:rsid w:val="009B25FE"/>
    <w:rsid w:val="009B2FC0"/>
    <w:rsid w:val="009B3C66"/>
    <w:rsid w:val="009B5C47"/>
    <w:rsid w:val="009C00EE"/>
    <w:rsid w:val="009C033A"/>
    <w:rsid w:val="009C0F95"/>
    <w:rsid w:val="009C2559"/>
    <w:rsid w:val="009C3A96"/>
    <w:rsid w:val="009C4E0B"/>
    <w:rsid w:val="009D0613"/>
    <w:rsid w:val="009D0AAF"/>
    <w:rsid w:val="009D2916"/>
    <w:rsid w:val="009D2C39"/>
    <w:rsid w:val="009D3480"/>
    <w:rsid w:val="009D440D"/>
    <w:rsid w:val="009D46D5"/>
    <w:rsid w:val="009D4E76"/>
    <w:rsid w:val="009D4F52"/>
    <w:rsid w:val="009D5471"/>
    <w:rsid w:val="009D5896"/>
    <w:rsid w:val="009E2867"/>
    <w:rsid w:val="009E29CA"/>
    <w:rsid w:val="009E3E4F"/>
    <w:rsid w:val="009E6944"/>
    <w:rsid w:val="009E7654"/>
    <w:rsid w:val="009E76EB"/>
    <w:rsid w:val="009F0A04"/>
    <w:rsid w:val="009F12A0"/>
    <w:rsid w:val="009F261A"/>
    <w:rsid w:val="009F5474"/>
    <w:rsid w:val="009F7FD2"/>
    <w:rsid w:val="00A0117C"/>
    <w:rsid w:val="00A01715"/>
    <w:rsid w:val="00A034B7"/>
    <w:rsid w:val="00A0569D"/>
    <w:rsid w:val="00A05885"/>
    <w:rsid w:val="00A05B42"/>
    <w:rsid w:val="00A06B2E"/>
    <w:rsid w:val="00A10A76"/>
    <w:rsid w:val="00A11162"/>
    <w:rsid w:val="00A11652"/>
    <w:rsid w:val="00A119D1"/>
    <w:rsid w:val="00A11BDC"/>
    <w:rsid w:val="00A12C29"/>
    <w:rsid w:val="00A13952"/>
    <w:rsid w:val="00A15E43"/>
    <w:rsid w:val="00A171FE"/>
    <w:rsid w:val="00A22A43"/>
    <w:rsid w:val="00A2349F"/>
    <w:rsid w:val="00A2351A"/>
    <w:rsid w:val="00A24731"/>
    <w:rsid w:val="00A24A3A"/>
    <w:rsid w:val="00A25CDA"/>
    <w:rsid w:val="00A26EAA"/>
    <w:rsid w:val="00A303E5"/>
    <w:rsid w:val="00A305C0"/>
    <w:rsid w:val="00A32B13"/>
    <w:rsid w:val="00A36AEE"/>
    <w:rsid w:val="00A37535"/>
    <w:rsid w:val="00A40900"/>
    <w:rsid w:val="00A41258"/>
    <w:rsid w:val="00A41748"/>
    <w:rsid w:val="00A42CFC"/>
    <w:rsid w:val="00A50622"/>
    <w:rsid w:val="00A53015"/>
    <w:rsid w:val="00A55565"/>
    <w:rsid w:val="00A556F3"/>
    <w:rsid w:val="00A57255"/>
    <w:rsid w:val="00A60C44"/>
    <w:rsid w:val="00A63110"/>
    <w:rsid w:val="00A657EC"/>
    <w:rsid w:val="00A65908"/>
    <w:rsid w:val="00A65B78"/>
    <w:rsid w:val="00A679AD"/>
    <w:rsid w:val="00A70DCB"/>
    <w:rsid w:val="00A71E56"/>
    <w:rsid w:val="00A731D1"/>
    <w:rsid w:val="00A7395A"/>
    <w:rsid w:val="00A74B93"/>
    <w:rsid w:val="00A74D87"/>
    <w:rsid w:val="00A76FA7"/>
    <w:rsid w:val="00A813A2"/>
    <w:rsid w:val="00A82FF6"/>
    <w:rsid w:val="00A847E5"/>
    <w:rsid w:val="00A84C27"/>
    <w:rsid w:val="00A854EE"/>
    <w:rsid w:val="00A85E7A"/>
    <w:rsid w:val="00A873B1"/>
    <w:rsid w:val="00A91342"/>
    <w:rsid w:val="00A91A77"/>
    <w:rsid w:val="00A91CCF"/>
    <w:rsid w:val="00A97088"/>
    <w:rsid w:val="00AA0CC5"/>
    <w:rsid w:val="00AA3416"/>
    <w:rsid w:val="00AA4437"/>
    <w:rsid w:val="00AA482A"/>
    <w:rsid w:val="00AA560F"/>
    <w:rsid w:val="00AA611F"/>
    <w:rsid w:val="00AA7D6B"/>
    <w:rsid w:val="00AB04FC"/>
    <w:rsid w:val="00AB07D9"/>
    <w:rsid w:val="00AB13B9"/>
    <w:rsid w:val="00AB2B89"/>
    <w:rsid w:val="00AB5171"/>
    <w:rsid w:val="00AB60F0"/>
    <w:rsid w:val="00AB6FB4"/>
    <w:rsid w:val="00AC05E7"/>
    <w:rsid w:val="00AC098D"/>
    <w:rsid w:val="00AC0D9F"/>
    <w:rsid w:val="00AC1304"/>
    <w:rsid w:val="00AC166A"/>
    <w:rsid w:val="00AC1D12"/>
    <w:rsid w:val="00AC2B32"/>
    <w:rsid w:val="00AC2F03"/>
    <w:rsid w:val="00AC52B4"/>
    <w:rsid w:val="00AC79C1"/>
    <w:rsid w:val="00AC7ED4"/>
    <w:rsid w:val="00AD0650"/>
    <w:rsid w:val="00AD1870"/>
    <w:rsid w:val="00AD2F44"/>
    <w:rsid w:val="00AD5AA7"/>
    <w:rsid w:val="00AD6841"/>
    <w:rsid w:val="00AE119C"/>
    <w:rsid w:val="00AE140C"/>
    <w:rsid w:val="00AE24A3"/>
    <w:rsid w:val="00AE274C"/>
    <w:rsid w:val="00AE2A1B"/>
    <w:rsid w:val="00AE49D8"/>
    <w:rsid w:val="00AE5388"/>
    <w:rsid w:val="00AF1470"/>
    <w:rsid w:val="00AF187C"/>
    <w:rsid w:val="00AF2419"/>
    <w:rsid w:val="00AF3E7C"/>
    <w:rsid w:val="00AF6234"/>
    <w:rsid w:val="00B00948"/>
    <w:rsid w:val="00B01E8C"/>
    <w:rsid w:val="00B02B30"/>
    <w:rsid w:val="00B03966"/>
    <w:rsid w:val="00B0437B"/>
    <w:rsid w:val="00B04397"/>
    <w:rsid w:val="00B05F7F"/>
    <w:rsid w:val="00B06BE8"/>
    <w:rsid w:val="00B10324"/>
    <w:rsid w:val="00B10A9F"/>
    <w:rsid w:val="00B11437"/>
    <w:rsid w:val="00B129E3"/>
    <w:rsid w:val="00B14B90"/>
    <w:rsid w:val="00B14EF4"/>
    <w:rsid w:val="00B155D9"/>
    <w:rsid w:val="00B21E74"/>
    <w:rsid w:val="00B226A8"/>
    <w:rsid w:val="00B25F3C"/>
    <w:rsid w:val="00B25F83"/>
    <w:rsid w:val="00B275FE"/>
    <w:rsid w:val="00B27C66"/>
    <w:rsid w:val="00B27EC9"/>
    <w:rsid w:val="00B27F72"/>
    <w:rsid w:val="00B33CF9"/>
    <w:rsid w:val="00B350D5"/>
    <w:rsid w:val="00B368AD"/>
    <w:rsid w:val="00B36D28"/>
    <w:rsid w:val="00B4142C"/>
    <w:rsid w:val="00B42ABF"/>
    <w:rsid w:val="00B43220"/>
    <w:rsid w:val="00B44A04"/>
    <w:rsid w:val="00B503F4"/>
    <w:rsid w:val="00B5244D"/>
    <w:rsid w:val="00B53401"/>
    <w:rsid w:val="00B53A16"/>
    <w:rsid w:val="00B54B15"/>
    <w:rsid w:val="00B56934"/>
    <w:rsid w:val="00B57C4E"/>
    <w:rsid w:val="00B60069"/>
    <w:rsid w:val="00B6280A"/>
    <w:rsid w:val="00B62F9D"/>
    <w:rsid w:val="00B63F40"/>
    <w:rsid w:val="00B6400F"/>
    <w:rsid w:val="00B64CDE"/>
    <w:rsid w:val="00B7343F"/>
    <w:rsid w:val="00B74387"/>
    <w:rsid w:val="00B74E64"/>
    <w:rsid w:val="00B753A3"/>
    <w:rsid w:val="00B75B3E"/>
    <w:rsid w:val="00B8075D"/>
    <w:rsid w:val="00B80B72"/>
    <w:rsid w:val="00B80CDE"/>
    <w:rsid w:val="00B810E7"/>
    <w:rsid w:val="00B8203D"/>
    <w:rsid w:val="00B82D0A"/>
    <w:rsid w:val="00B84295"/>
    <w:rsid w:val="00B842F7"/>
    <w:rsid w:val="00B90216"/>
    <w:rsid w:val="00B90339"/>
    <w:rsid w:val="00B914AB"/>
    <w:rsid w:val="00B91788"/>
    <w:rsid w:val="00B93A12"/>
    <w:rsid w:val="00B950EF"/>
    <w:rsid w:val="00BA0323"/>
    <w:rsid w:val="00BA29B4"/>
    <w:rsid w:val="00BA3043"/>
    <w:rsid w:val="00BA4F54"/>
    <w:rsid w:val="00BA6253"/>
    <w:rsid w:val="00BB00E7"/>
    <w:rsid w:val="00BB1B0E"/>
    <w:rsid w:val="00BB3A17"/>
    <w:rsid w:val="00BB5296"/>
    <w:rsid w:val="00BB5548"/>
    <w:rsid w:val="00BB7197"/>
    <w:rsid w:val="00BB75B2"/>
    <w:rsid w:val="00BC2ED6"/>
    <w:rsid w:val="00BC3DE8"/>
    <w:rsid w:val="00BC40E3"/>
    <w:rsid w:val="00BC47E7"/>
    <w:rsid w:val="00BC485E"/>
    <w:rsid w:val="00BC4EA3"/>
    <w:rsid w:val="00BC7692"/>
    <w:rsid w:val="00BC7AE6"/>
    <w:rsid w:val="00BD23D6"/>
    <w:rsid w:val="00BD4359"/>
    <w:rsid w:val="00BD5F64"/>
    <w:rsid w:val="00BD733D"/>
    <w:rsid w:val="00BD7366"/>
    <w:rsid w:val="00BD750D"/>
    <w:rsid w:val="00BE1A78"/>
    <w:rsid w:val="00BE1D70"/>
    <w:rsid w:val="00BE2885"/>
    <w:rsid w:val="00BE46E3"/>
    <w:rsid w:val="00BE55FE"/>
    <w:rsid w:val="00BE6D7B"/>
    <w:rsid w:val="00BF3D94"/>
    <w:rsid w:val="00BF56FD"/>
    <w:rsid w:val="00BF74F7"/>
    <w:rsid w:val="00C0325A"/>
    <w:rsid w:val="00C06026"/>
    <w:rsid w:val="00C12336"/>
    <w:rsid w:val="00C12754"/>
    <w:rsid w:val="00C132D4"/>
    <w:rsid w:val="00C13874"/>
    <w:rsid w:val="00C154DD"/>
    <w:rsid w:val="00C1671F"/>
    <w:rsid w:val="00C16F4F"/>
    <w:rsid w:val="00C21477"/>
    <w:rsid w:val="00C22A23"/>
    <w:rsid w:val="00C22EA1"/>
    <w:rsid w:val="00C2349C"/>
    <w:rsid w:val="00C24350"/>
    <w:rsid w:val="00C24976"/>
    <w:rsid w:val="00C252B4"/>
    <w:rsid w:val="00C25F9A"/>
    <w:rsid w:val="00C26D5A"/>
    <w:rsid w:val="00C27907"/>
    <w:rsid w:val="00C30695"/>
    <w:rsid w:val="00C309E0"/>
    <w:rsid w:val="00C310DB"/>
    <w:rsid w:val="00C33C8A"/>
    <w:rsid w:val="00C34BC3"/>
    <w:rsid w:val="00C351B0"/>
    <w:rsid w:val="00C35A2E"/>
    <w:rsid w:val="00C44957"/>
    <w:rsid w:val="00C44E3C"/>
    <w:rsid w:val="00C450DC"/>
    <w:rsid w:val="00C45DE7"/>
    <w:rsid w:val="00C461D9"/>
    <w:rsid w:val="00C467C6"/>
    <w:rsid w:val="00C50BBA"/>
    <w:rsid w:val="00C50FD9"/>
    <w:rsid w:val="00C52DAA"/>
    <w:rsid w:val="00C564BF"/>
    <w:rsid w:val="00C56A2A"/>
    <w:rsid w:val="00C56E79"/>
    <w:rsid w:val="00C57BFC"/>
    <w:rsid w:val="00C71EA9"/>
    <w:rsid w:val="00C7341C"/>
    <w:rsid w:val="00C738DA"/>
    <w:rsid w:val="00C73A87"/>
    <w:rsid w:val="00C7775A"/>
    <w:rsid w:val="00C812C3"/>
    <w:rsid w:val="00C81853"/>
    <w:rsid w:val="00C852B4"/>
    <w:rsid w:val="00C94374"/>
    <w:rsid w:val="00C954FF"/>
    <w:rsid w:val="00C95C2B"/>
    <w:rsid w:val="00C96DFF"/>
    <w:rsid w:val="00C97859"/>
    <w:rsid w:val="00CA0BB8"/>
    <w:rsid w:val="00CA0D44"/>
    <w:rsid w:val="00CA3B1F"/>
    <w:rsid w:val="00CA7D15"/>
    <w:rsid w:val="00CB049F"/>
    <w:rsid w:val="00CB2134"/>
    <w:rsid w:val="00CB341B"/>
    <w:rsid w:val="00CB4724"/>
    <w:rsid w:val="00CB663E"/>
    <w:rsid w:val="00CB67EA"/>
    <w:rsid w:val="00CC0955"/>
    <w:rsid w:val="00CC1B29"/>
    <w:rsid w:val="00CC1C15"/>
    <w:rsid w:val="00CC2298"/>
    <w:rsid w:val="00CC3C63"/>
    <w:rsid w:val="00CC3F00"/>
    <w:rsid w:val="00CC66B9"/>
    <w:rsid w:val="00CC67C6"/>
    <w:rsid w:val="00CC6FC4"/>
    <w:rsid w:val="00CC7E10"/>
    <w:rsid w:val="00CD1024"/>
    <w:rsid w:val="00CD10E2"/>
    <w:rsid w:val="00CD1509"/>
    <w:rsid w:val="00CD44B2"/>
    <w:rsid w:val="00CD46EC"/>
    <w:rsid w:val="00CD5B90"/>
    <w:rsid w:val="00CD5C12"/>
    <w:rsid w:val="00CD6AF0"/>
    <w:rsid w:val="00CD7374"/>
    <w:rsid w:val="00CE09F0"/>
    <w:rsid w:val="00CE0C81"/>
    <w:rsid w:val="00CE1705"/>
    <w:rsid w:val="00CE2264"/>
    <w:rsid w:val="00CE336E"/>
    <w:rsid w:val="00CE4312"/>
    <w:rsid w:val="00CE4EDC"/>
    <w:rsid w:val="00CE5198"/>
    <w:rsid w:val="00CE6AB0"/>
    <w:rsid w:val="00CE7024"/>
    <w:rsid w:val="00CF0CD7"/>
    <w:rsid w:val="00CF0D61"/>
    <w:rsid w:val="00CF14F5"/>
    <w:rsid w:val="00CF1F5C"/>
    <w:rsid w:val="00CF28FE"/>
    <w:rsid w:val="00CF547E"/>
    <w:rsid w:val="00D0075C"/>
    <w:rsid w:val="00D00DBE"/>
    <w:rsid w:val="00D0170D"/>
    <w:rsid w:val="00D0187F"/>
    <w:rsid w:val="00D02FCA"/>
    <w:rsid w:val="00D06204"/>
    <w:rsid w:val="00D06F82"/>
    <w:rsid w:val="00D071BF"/>
    <w:rsid w:val="00D105C6"/>
    <w:rsid w:val="00D12F61"/>
    <w:rsid w:val="00D131A5"/>
    <w:rsid w:val="00D13E62"/>
    <w:rsid w:val="00D14DBC"/>
    <w:rsid w:val="00D152F3"/>
    <w:rsid w:val="00D17B02"/>
    <w:rsid w:val="00D17FBB"/>
    <w:rsid w:val="00D25947"/>
    <w:rsid w:val="00D26599"/>
    <w:rsid w:val="00D27D9E"/>
    <w:rsid w:val="00D312B6"/>
    <w:rsid w:val="00D3185E"/>
    <w:rsid w:val="00D33789"/>
    <w:rsid w:val="00D33BF0"/>
    <w:rsid w:val="00D344DF"/>
    <w:rsid w:val="00D379B5"/>
    <w:rsid w:val="00D40070"/>
    <w:rsid w:val="00D41613"/>
    <w:rsid w:val="00D423C6"/>
    <w:rsid w:val="00D458E4"/>
    <w:rsid w:val="00D46C6C"/>
    <w:rsid w:val="00D5106F"/>
    <w:rsid w:val="00D514D4"/>
    <w:rsid w:val="00D51A84"/>
    <w:rsid w:val="00D52388"/>
    <w:rsid w:val="00D535EB"/>
    <w:rsid w:val="00D53E8E"/>
    <w:rsid w:val="00D55936"/>
    <w:rsid w:val="00D61D84"/>
    <w:rsid w:val="00D63BF3"/>
    <w:rsid w:val="00D704EF"/>
    <w:rsid w:val="00D72B3D"/>
    <w:rsid w:val="00D73A48"/>
    <w:rsid w:val="00D73C08"/>
    <w:rsid w:val="00D73C44"/>
    <w:rsid w:val="00D75C99"/>
    <w:rsid w:val="00D777D6"/>
    <w:rsid w:val="00D8167B"/>
    <w:rsid w:val="00D8401A"/>
    <w:rsid w:val="00D9243A"/>
    <w:rsid w:val="00D93600"/>
    <w:rsid w:val="00D977B7"/>
    <w:rsid w:val="00DA17F9"/>
    <w:rsid w:val="00DA441E"/>
    <w:rsid w:val="00DA51A4"/>
    <w:rsid w:val="00DA5503"/>
    <w:rsid w:val="00DA6AC0"/>
    <w:rsid w:val="00DB0446"/>
    <w:rsid w:val="00DB20D0"/>
    <w:rsid w:val="00DC22AE"/>
    <w:rsid w:val="00DC2374"/>
    <w:rsid w:val="00DC321E"/>
    <w:rsid w:val="00DC3847"/>
    <w:rsid w:val="00DC39A2"/>
    <w:rsid w:val="00DC43C4"/>
    <w:rsid w:val="00DC5AEE"/>
    <w:rsid w:val="00DC74A9"/>
    <w:rsid w:val="00DD144F"/>
    <w:rsid w:val="00DD3022"/>
    <w:rsid w:val="00DD3FAD"/>
    <w:rsid w:val="00DD3FD4"/>
    <w:rsid w:val="00DD668F"/>
    <w:rsid w:val="00DD68BC"/>
    <w:rsid w:val="00DD6A85"/>
    <w:rsid w:val="00DE093D"/>
    <w:rsid w:val="00DE2076"/>
    <w:rsid w:val="00DE61E2"/>
    <w:rsid w:val="00DE76F4"/>
    <w:rsid w:val="00DF08C0"/>
    <w:rsid w:val="00DF0DA2"/>
    <w:rsid w:val="00DF10C2"/>
    <w:rsid w:val="00DF258C"/>
    <w:rsid w:val="00DF3346"/>
    <w:rsid w:val="00DF3849"/>
    <w:rsid w:val="00DF3B96"/>
    <w:rsid w:val="00DF496B"/>
    <w:rsid w:val="00DF5826"/>
    <w:rsid w:val="00DF5CD0"/>
    <w:rsid w:val="00DF750B"/>
    <w:rsid w:val="00E0088B"/>
    <w:rsid w:val="00E0095E"/>
    <w:rsid w:val="00E01261"/>
    <w:rsid w:val="00E03750"/>
    <w:rsid w:val="00E04208"/>
    <w:rsid w:val="00E06C03"/>
    <w:rsid w:val="00E1130D"/>
    <w:rsid w:val="00E14A24"/>
    <w:rsid w:val="00E15318"/>
    <w:rsid w:val="00E205CA"/>
    <w:rsid w:val="00E21010"/>
    <w:rsid w:val="00E224F7"/>
    <w:rsid w:val="00E23ED3"/>
    <w:rsid w:val="00E264DD"/>
    <w:rsid w:val="00E26ABC"/>
    <w:rsid w:val="00E27241"/>
    <w:rsid w:val="00E27E48"/>
    <w:rsid w:val="00E30B75"/>
    <w:rsid w:val="00E31A97"/>
    <w:rsid w:val="00E31CBF"/>
    <w:rsid w:val="00E37825"/>
    <w:rsid w:val="00E41BC8"/>
    <w:rsid w:val="00E41D5C"/>
    <w:rsid w:val="00E41EA5"/>
    <w:rsid w:val="00E436F8"/>
    <w:rsid w:val="00E441C4"/>
    <w:rsid w:val="00E506F4"/>
    <w:rsid w:val="00E51B70"/>
    <w:rsid w:val="00E51FD5"/>
    <w:rsid w:val="00E5341C"/>
    <w:rsid w:val="00E55879"/>
    <w:rsid w:val="00E56A8A"/>
    <w:rsid w:val="00E5710F"/>
    <w:rsid w:val="00E57722"/>
    <w:rsid w:val="00E57875"/>
    <w:rsid w:val="00E603B7"/>
    <w:rsid w:val="00E610D8"/>
    <w:rsid w:val="00E62DC3"/>
    <w:rsid w:val="00E669DA"/>
    <w:rsid w:val="00E67941"/>
    <w:rsid w:val="00E719AB"/>
    <w:rsid w:val="00E71AA4"/>
    <w:rsid w:val="00E73427"/>
    <w:rsid w:val="00E74364"/>
    <w:rsid w:val="00E75F1B"/>
    <w:rsid w:val="00E76635"/>
    <w:rsid w:val="00E81D7C"/>
    <w:rsid w:val="00E8378B"/>
    <w:rsid w:val="00E83964"/>
    <w:rsid w:val="00E85755"/>
    <w:rsid w:val="00E86B5F"/>
    <w:rsid w:val="00E91DAF"/>
    <w:rsid w:val="00E923FF"/>
    <w:rsid w:val="00E92497"/>
    <w:rsid w:val="00E924B7"/>
    <w:rsid w:val="00E93D61"/>
    <w:rsid w:val="00E93F3F"/>
    <w:rsid w:val="00E95418"/>
    <w:rsid w:val="00E958C5"/>
    <w:rsid w:val="00E97580"/>
    <w:rsid w:val="00E97983"/>
    <w:rsid w:val="00EA0B02"/>
    <w:rsid w:val="00EA182F"/>
    <w:rsid w:val="00EA2081"/>
    <w:rsid w:val="00EA2CD2"/>
    <w:rsid w:val="00EA49A6"/>
    <w:rsid w:val="00EA5E4B"/>
    <w:rsid w:val="00EB0C38"/>
    <w:rsid w:val="00EB2DC5"/>
    <w:rsid w:val="00EB4139"/>
    <w:rsid w:val="00EB4FD0"/>
    <w:rsid w:val="00EB5A78"/>
    <w:rsid w:val="00EB7D05"/>
    <w:rsid w:val="00EC0C44"/>
    <w:rsid w:val="00EC1C86"/>
    <w:rsid w:val="00EC4505"/>
    <w:rsid w:val="00EC6794"/>
    <w:rsid w:val="00EC7145"/>
    <w:rsid w:val="00EC7811"/>
    <w:rsid w:val="00EC7B58"/>
    <w:rsid w:val="00ED223B"/>
    <w:rsid w:val="00ED3782"/>
    <w:rsid w:val="00ED3855"/>
    <w:rsid w:val="00ED4343"/>
    <w:rsid w:val="00ED699E"/>
    <w:rsid w:val="00ED6D02"/>
    <w:rsid w:val="00ED72AB"/>
    <w:rsid w:val="00EE0A00"/>
    <w:rsid w:val="00EE1A26"/>
    <w:rsid w:val="00EE1DA3"/>
    <w:rsid w:val="00EE48B2"/>
    <w:rsid w:val="00EE561C"/>
    <w:rsid w:val="00EF2089"/>
    <w:rsid w:val="00EF257D"/>
    <w:rsid w:val="00EF2636"/>
    <w:rsid w:val="00EF4967"/>
    <w:rsid w:val="00EF50DA"/>
    <w:rsid w:val="00EF6899"/>
    <w:rsid w:val="00F00A2A"/>
    <w:rsid w:val="00F0102F"/>
    <w:rsid w:val="00F01573"/>
    <w:rsid w:val="00F0300E"/>
    <w:rsid w:val="00F041D7"/>
    <w:rsid w:val="00F0503F"/>
    <w:rsid w:val="00F05C3B"/>
    <w:rsid w:val="00F05E47"/>
    <w:rsid w:val="00F11E50"/>
    <w:rsid w:val="00F125B2"/>
    <w:rsid w:val="00F12B37"/>
    <w:rsid w:val="00F12B6C"/>
    <w:rsid w:val="00F16887"/>
    <w:rsid w:val="00F17BB3"/>
    <w:rsid w:val="00F17D3E"/>
    <w:rsid w:val="00F20943"/>
    <w:rsid w:val="00F20EE4"/>
    <w:rsid w:val="00F240B6"/>
    <w:rsid w:val="00F27298"/>
    <w:rsid w:val="00F312C6"/>
    <w:rsid w:val="00F317C8"/>
    <w:rsid w:val="00F32AEC"/>
    <w:rsid w:val="00F32E65"/>
    <w:rsid w:val="00F34C4F"/>
    <w:rsid w:val="00F36D99"/>
    <w:rsid w:val="00F370DD"/>
    <w:rsid w:val="00F4000F"/>
    <w:rsid w:val="00F4177D"/>
    <w:rsid w:val="00F43C81"/>
    <w:rsid w:val="00F45A1D"/>
    <w:rsid w:val="00F46FDB"/>
    <w:rsid w:val="00F5031F"/>
    <w:rsid w:val="00F50EE0"/>
    <w:rsid w:val="00F51D3D"/>
    <w:rsid w:val="00F5284D"/>
    <w:rsid w:val="00F538B2"/>
    <w:rsid w:val="00F539EF"/>
    <w:rsid w:val="00F539F2"/>
    <w:rsid w:val="00F54CA6"/>
    <w:rsid w:val="00F5671A"/>
    <w:rsid w:val="00F5773F"/>
    <w:rsid w:val="00F577D0"/>
    <w:rsid w:val="00F57C8E"/>
    <w:rsid w:val="00F600FF"/>
    <w:rsid w:val="00F62CEF"/>
    <w:rsid w:val="00F63549"/>
    <w:rsid w:val="00F63D5B"/>
    <w:rsid w:val="00F65790"/>
    <w:rsid w:val="00F66EBE"/>
    <w:rsid w:val="00F67FE1"/>
    <w:rsid w:val="00F70F44"/>
    <w:rsid w:val="00F7251D"/>
    <w:rsid w:val="00F728F7"/>
    <w:rsid w:val="00F72B67"/>
    <w:rsid w:val="00F73238"/>
    <w:rsid w:val="00F739EE"/>
    <w:rsid w:val="00F75748"/>
    <w:rsid w:val="00F76646"/>
    <w:rsid w:val="00F76EBE"/>
    <w:rsid w:val="00F76F7A"/>
    <w:rsid w:val="00F77EFE"/>
    <w:rsid w:val="00F80EEB"/>
    <w:rsid w:val="00F81DAB"/>
    <w:rsid w:val="00F8312D"/>
    <w:rsid w:val="00F860EF"/>
    <w:rsid w:val="00F8624B"/>
    <w:rsid w:val="00F90E9C"/>
    <w:rsid w:val="00F913E8"/>
    <w:rsid w:val="00F91497"/>
    <w:rsid w:val="00F91F82"/>
    <w:rsid w:val="00F92283"/>
    <w:rsid w:val="00F93DB0"/>
    <w:rsid w:val="00F941E9"/>
    <w:rsid w:val="00F95648"/>
    <w:rsid w:val="00F95A6E"/>
    <w:rsid w:val="00F972A6"/>
    <w:rsid w:val="00F97391"/>
    <w:rsid w:val="00FA025C"/>
    <w:rsid w:val="00FA0C4B"/>
    <w:rsid w:val="00FA1CEB"/>
    <w:rsid w:val="00FA235C"/>
    <w:rsid w:val="00FA47D4"/>
    <w:rsid w:val="00FA5985"/>
    <w:rsid w:val="00FA5B6A"/>
    <w:rsid w:val="00FA6FB8"/>
    <w:rsid w:val="00FA7A96"/>
    <w:rsid w:val="00FA7D5E"/>
    <w:rsid w:val="00FB021D"/>
    <w:rsid w:val="00FB42EC"/>
    <w:rsid w:val="00FB43A8"/>
    <w:rsid w:val="00FB546A"/>
    <w:rsid w:val="00FB5528"/>
    <w:rsid w:val="00FB5ACD"/>
    <w:rsid w:val="00FB5EB2"/>
    <w:rsid w:val="00FB632F"/>
    <w:rsid w:val="00FB63AB"/>
    <w:rsid w:val="00FB6517"/>
    <w:rsid w:val="00FC0502"/>
    <w:rsid w:val="00FC1B5B"/>
    <w:rsid w:val="00FC1DCC"/>
    <w:rsid w:val="00FC456B"/>
    <w:rsid w:val="00FC5509"/>
    <w:rsid w:val="00FC5CD1"/>
    <w:rsid w:val="00FC5EBC"/>
    <w:rsid w:val="00FC6E21"/>
    <w:rsid w:val="00FC723F"/>
    <w:rsid w:val="00FC7923"/>
    <w:rsid w:val="00FC7C9A"/>
    <w:rsid w:val="00FD1866"/>
    <w:rsid w:val="00FD2A64"/>
    <w:rsid w:val="00FD4667"/>
    <w:rsid w:val="00FD5254"/>
    <w:rsid w:val="00FD6D1E"/>
    <w:rsid w:val="00FD734F"/>
    <w:rsid w:val="00FD7EA5"/>
    <w:rsid w:val="00FE0267"/>
    <w:rsid w:val="00FE11DC"/>
    <w:rsid w:val="00FE21EB"/>
    <w:rsid w:val="00FE4DAA"/>
    <w:rsid w:val="00FE66BF"/>
    <w:rsid w:val="00FF23A3"/>
    <w:rsid w:val="00FF2CBE"/>
    <w:rsid w:val="00FF30C5"/>
    <w:rsid w:val="00FF4EF7"/>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9CF9-B9C0-436A-B077-E8FE57A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64"/>
  </w:style>
  <w:style w:type="paragraph" w:styleId="1">
    <w:name w:val="heading 1"/>
    <w:basedOn w:val="a0"/>
    <w:rsid w:val="00E86B5F"/>
    <w:pPr>
      <w:keepNext/>
      <w:keepLines/>
      <w:spacing w:before="480" w:after="0"/>
      <w:outlineLvl w:val="0"/>
    </w:pPr>
    <w:rPr>
      <w:rFonts w:ascii="Cambria" w:hAnsi="Cambria"/>
      <w:b/>
      <w:bCs/>
      <w:color w:val="365F91"/>
      <w:sz w:val="28"/>
      <w:szCs w:val="28"/>
    </w:rPr>
  </w:style>
  <w:style w:type="paragraph" w:styleId="2">
    <w:name w:val="heading 2"/>
    <w:basedOn w:val="a0"/>
    <w:rsid w:val="00E86B5F"/>
    <w:pPr>
      <w:spacing w:before="75" w:after="75"/>
      <w:ind w:left="150" w:right="75"/>
      <w:outlineLvl w:val="1"/>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link w:val="a4"/>
    <w:rsid w:val="00E86B5F"/>
    <w:pPr>
      <w:suppressAutoHyphens/>
      <w:overflowPunct w:val="0"/>
    </w:pPr>
    <w:rPr>
      <w:rFonts w:ascii="Times New Roman" w:eastAsia="Times New Roman" w:hAnsi="Times New Roman" w:cs="Times New Roman"/>
      <w:color w:val="00000A"/>
      <w:sz w:val="20"/>
      <w:szCs w:val="20"/>
    </w:rPr>
  </w:style>
  <w:style w:type="character" w:styleId="a5">
    <w:name w:val="page number"/>
    <w:basedOn w:val="a1"/>
    <w:rsid w:val="00E86B5F"/>
  </w:style>
  <w:style w:type="character" w:customStyle="1" w:styleId="a6">
    <w:name w:val="Основной текст с отступом Знак"/>
    <w:basedOn w:val="a1"/>
    <w:rsid w:val="00E86B5F"/>
    <w:rPr>
      <w:sz w:val="28"/>
      <w:lang w:val="ru-RU" w:eastAsia="ru-RU" w:bidi="ar-SA"/>
    </w:rPr>
  </w:style>
  <w:style w:type="character" w:customStyle="1" w:styleId="-">
    <w:name w:val="Интернет-ссылка"/>
    <w:basedOn w:val="a1"/>
    <w:rsid w:val="00E86B5F"/>
    <w:rPr>
      <w:color w:val="0000FF"/>
      <w:u w:val="single"/>
    </w:rPr>
  </w:style>
  <w:style w:type="character" w:customStyle="1" w:styleId="10">
    <w:name w:val="Основной шрифт абзаца1"/>
    <w:rsid w:val="00E86B5F"/>
  </w:style>
  <w:style w:type="character" w:customStyle="1" w:styleId="iceouttxt1">
    <w:name w:val="iceouttxt1"/>
    <w:basedOn w:val="a1"/>
    <w:rsid w:val="00E86B5F"/>
    <w:rPr>
      <w:rFonts w:ascii="Arial" w:hAnsi="Arial" w:cs="Arial"/>
      <w:color w:val="666666"/>
      <w:sz w:val="17"/>
      <w:szCs w:val="17"/>
    </w:rPr>
  </w:style>
  <w:style w:type="character" w:customStyle="1" w:styleId="iceouttxt53">
    <w:name w:val="iceouttxt53"/>
    <w:basedOn w:val="a1"/>
    <w:rsid w:val="00E86B5F"/>
    <w:rPr>
      <w:rFonts w:ascii="Arial" w:hAnsi="Arial" w:cs="Arial"/>
      <w:b w:val="0"/>
      <w:bCs w:val="0"/>
      <w:strike w:val="0"/>
      <w:dstrike w:val="0"/>
      <w:color w:val="4878B2"/>
      <w:sz w:val="17"/>
      <w:szCs w:val="17"/>
      <w:u w:val="none"/>
      <w:effect w:val="none"/>
    </w:rPr>
  </w:style>
  <w:style w:type="character" w:customStyle="1" w:styleId="FontStyle13">
    <w:name w:val="Font Style13"/>
    <w:basedOn w:val="a1"/>
    <w:rsid w:val="00E86B5F"/>
    <w:rPr>
      <w:rFonts w:ascii="Times New Roman" w:hAnsi="Times New Roman" w:cs="Times New Roman"/>
      <w:sz w:val="26"/>
      <w:szCs w:val="26"/>
    </w:rPr>
  </w:style>
  <w:style w:type="character" w:customStyle="1" w:styleId="rserrmark1">
    <w:name w:val="rs_err_mark1"/>
    <w:basedOn w:val="a1"/>
    <w:rsid w:val="00E86B5F"/>
    <w:rPr>
      <w:color w:val="FF0000"/>
    </w:rPr>
  </w:style>
  <w:style w:type="character" w:customStyle="1" w:styleId="FontStyle24">
    <w:name w:val="Font Style24"/>
    <w:basedOn w:val="a1"/>
    <w:rsid w:val="00E86B5F"/>
    <w:rPr>
      <w:rFonts w:ascii="Times New Roman" w:hAnsi="Times New Roman" w:cs="Times New Roman"/>
      <w:b/>
      <w:bCs/>
      <w:sz w:val="18"/>
      <w:szCs w:val="18"/>
    </w:rPr>
  </w:style>
  <w:style w:type="character" w:customStyle="1" w:styleId="FontStyle25">
    <w:name w:val="Font Style25"/>
    <w:basedOn w:val="a1"/>
    <w:rsid w:val="00E86B5F"/>
    <w:rPr>
      <w:rFonts w:ascii="Microsoft Sans Serif" w:hAnsi="Microsoft Sans Serif" w:cs="Microsoft Sans Serif"/>
      <w:smallCaps/>
      <w:sz w:val="16"/>
      <w:szCs w:val="16"/>
    </w:rPr>
  </w:style>
  <w:style w:type="character" w:customStyle="1" w:styleId="FontStyle28">
    <w:name w:val="Font Style28"/>
    <w:basedOn w:val="a1"/>
    <w:rsid w:val="00E86B5F"/>
    <w:rPr>
      <w:rFonts w:ascii="Times New Roman" w:hAnsi="Times New Roman" w:cs="Times New Roman"/>
      <w:b/>
      <w:bCs/>
      <w:sz w:val="18"/>
      <w:szCs w:val="18"/>
    </w:rPr>
  </w:style>
  <w:style w:type="character" w:customStyle="1" w:styleId="FontStyle34">
    <w:name w:val="Font Style34"/>
    <w:basedOn w:val="a1"/>
    <w:rsid w:val="00E86B5F"/>
    <w:rPr>
      <w:rFonts w:ascii="Times New Roman" w:hAnsi="Times New Roman" w:cs="Times New Roman"/>
      <w:sz w:val="18"/>
      <w:szCs w:val="18"/>
    </w:rPr>
  </w:style>
  <w:style w:type="character" w:customStyle="1" w:styleId="FontStyle36">
    <w:name w:val="Font Style36"/>
    <w:basedOn w:val="a1"/>
    <w:rsid w:val="00E86B5F"/>
    <w:rPr>
      <w:rFonts w:ascii="Times New Roman" w:hAnsi="Times New Roman" w:cs="Times New Roman"/>
      <w:spacing w:val="10"/>
      <w:sz w:val="18"/>
      <w:szCs w:val="18"/>
    </w:rPr>
  </w:style>
  <w:style w:type="character" w:customStyle="1" w:styleId="FontStyle37">
    <w:name w:val="Font Style37"/>
    <w:basedOn w:val="a1"/>
    <w:rsid w:val="00E86B5F"/>
    <w:rPr>
      <w:rFonts w:ascii="Microsoft Sans Serif" w:hAnsi="Microsoft Sans Serif" w:cs="Microsoft Sans Serif"/>
      <w:sz w:val="14"/>
      <w:szCs w:val="14"/>
    </w:rPr>
  </w:style>
  <w:style w:type="character" w:customStyle="1" w:styleId="FontStyle26">
    <w:name w:val="Font Style26"/>
    <w:basedOn w:val="a1"/>
    <w:rsid w:val="00E86B5F"/>
    <w:rPr>
      <w:rFonts w:ascii="Arial Narrow" w:hAnsi="Arial Narrow" w:cs="Arial Narrow"/>
      <w:i/>
      <w:iCs/>
      <w:sz w:val="16"/>
      <w:szCs w:val="16"/>
    </w:rPr>
  </w:style>
  <w:style w:type="character" w:customStyle="1" w:styleId="FontStyle27">
    <w:name w:val="Font Style27"/>
    <w:basedOn w:val="a1"/>
    <w:rsid w:val="00E86B5F"/>
    <w:rPr>
      <w:rFonts w:ascii="Impact" w:hAnsi="Impact" w:cs="Impact"/>
      <w:sz w:val="22"/>
      <w:szCs w:val="22"/>
    </w:rPr>
  </w:style>
  <w:style w:type="character" w:customStyle="1" w:styleId="FontStyle29">
    <w:name w:val="Font Style29"/>
    <w:basedOn w:val="a1"/>
    <w:rsid w:val="00E86B5F"/>
    <w:rPr>
      <w:rFonts w:ascii="Cambria" w:hAnsi="Cambria" w:cs="Cambria"/>
      <w:sz w:val="18"/>
      <w:szCs w:val="18"/>
    </w:rPr>
  </w:style>
  <w:style w:type="character" w:customStyle="1" w:styleId="FontStyle30">
    <w:name w:val="Font Style30"/>
    <w:basedOn w:val="a1"/>
    <w:uiPriority w:val="99"/>
    <w:rsid w:val="00E86B5F"/>
    <w:rPr>
      <w:rFonts w:ascii="Times New Roman" w:hAnsi="Times New Roman" w:cs="Times New Roman"/>
      <w:w w:val="50"/>
      <w:sz w:val="32"/>
      <w:szCs w:val="32"/>
    </w:rPr>
  </w:style>
  <w:style w:type="character" w:customStyle="1" w:styleId="FontStyle31">
    <w:name w:val="Font Style31"/>
    <w:basedOn w:val="a1"/>
    <w:rsid w:val="00E86B5F"/>
    <w:rPr>
      <w:rFonts w:ascii="Times New Roman" w:hAnsi="Times New Roman" w:cs="Times New Roman"/>
      <w:i/>
      <w:iCs/>
      <w:sz w:val="46"/>
      <w:szCs w:val="46"/>
    </w:rPr>
  </w:style>
  <w:style w:type="character" w:customStyle="1" w:styleId="FontStyle32">
    <w:name w:val="Font Style32"/>
    <w:basedOn w:val="a1"/>
    <w:rsid w:val="00E86B5F"/>
    <w:rPr>
      <w:rFonts w:ascii="Impact" w:hAnsi="Impact" w:cs="Impact"/>
      <w:sz w:val="16"/>
      <w:szCs w:val="16"/>
    </w:rPr>
  </w:style>
  <w:style w:type="character" w:customStyle="1" w:styleId="FontStyle33">
    <w:name w:val="Font Style33"/>
    <w:basedOn w:val="a1"/>
    <w:rsid w:val="00E86B5F"/>
    <w:rPr>
      <w:rFonts w:ascii="Times New Roman" w:hAnsi="Times New Roman" w:cs="Times New Roman"/>
      <w:b/>
      <w:bCs/>
      <w:sz w:val="18"/>
      <w:szCs w:val="18"/>
    </w:rPr>
  </w:style>
  <w:style w:type="character" w:customStyle="1" w:styleId="iceouttxt4">
    <w:name w:val="iceouttxt4"/>
    <w:basedOn w:val="a1"/>
    <w:rsid w:val="00E86B5F"/>
  </w:style>
  <w:style w:type="character" w:customStyle="1" w:styleId="rserrmark">
    <w:name w:val="rs_err_mark"/>
    <w:basedOn w:val="a1"/>
    <w:rsid w:val="00E86B5F"/>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rsid w:val="00E86B5F"/>
    <w:rPr>
      <w:b/>
      <w:bCs/>
      <w:sz w:val="21"/>
      <w:szCs w:val="21"/>
    </w:rPr>
  </w:style>
  <w:style w:type="character" w:customStyle="1" w:styleId="a7">
    <w:name w:val="Верхний колонтитул Знак"/>
    <w:basedOn w:val="a1"/>
    <w:rsid w:val="00E86B5F"/>
    <w:rPr>
      <w:sz w:val="24"/>
      <w:szCs w:val="24"/>
    </w:rPr>
  </w:style>
  <w:style w:type="character" w:customStyle="1" w:styleId="11">
    <w:name w:val="Заголовок 1 Знак"/>
    <w:aliases w:val="Document Header1 Знак"/>
    <w:basedOn w:val="a1"/>
    <w:rsid w:val="00E86B5F"/>
    <w:rPr>
      <w:rFonts w:ascii="Cambria" w:hAnsi="Cambria"/>
      <w:b/>
      <w:bCs/>
      <w:color w:val="365F91"/>
      <w:sz w:val="28"/>
      <w:szCs w:val="28"/>
    </w:rPr>
  </w:style>
  <w:style w:type="character" w:customStyle="1" w:styleId="110">
    <w:name w:val="точка11 Знак"/>
    <w:rsid w:val="00E86B5F"/>
    <w:rPr>
      <w:spacing w:val="9"/>
      <w:sz w:val="22"/>
      <w:szCs w:val="22"/>
      <w:lang w:eastAsia="en-US"/>
    </w:rPr>
  </w:style>
  <w:style w:type="character" w:customStyle="1" w:styleId="ListLabel1">
    <w:name w:val="ListLabel 1"/>
    <w:rsid w:val="00E86B5F"/>
    <w:rPr>
      <w:color w:val="00000A"/>
    </w:rPr>
  </w:style>
  <w:style w:type="character" w:customStyle="1" w:styleId="ListLabel2">
    <w:name w:val="ListLabel 2"/>
    <w:rsid w:val="00E86B5F"/>
    <w:rPr>
      <w:rFonts w:cs="Times New Roman"/>
    </w:rPr>
  </w:style>
  <w:style w:type="character" w:customStyle="1" w:styleId="ListLabel3">
    <w:name w:val="ListLabel 3"/>
    <w:rsid w:val="00E86B5F"/>
    <w:rPr>
      <w:rFonts w:cs="Symbol"/>
    </w:rPr>
  </w:style>
  <w:style w:type="character" w:customStyle="1" w:styleId="a8">
    <w:name w:val="Маркеры списка"/>
    <w:rsid w:val="00E86B5F"/>
    <w:rPr>
      <w:rFonts w:ascii="OpenSymbol" w:eastAsia="OpenSymbol" w:hAnsi="OpenSymbol" w:cs="OpenSymbol"/>
    </w:rPr>
  </w:style>
  <w:style w:type="paragraph" w:customStyle="1" w:styleId="12">
    <w:name w:val="Заголовок1"/>
    <w:basedOn w:val="a0"/>
    <w:next w:val="a9"/>
    <w:rsid w:val="00E86B5F"/>
    <w:pPr>
      <w:keepNext/>
      <w:spacing w:before="240" w:after="120"/>
    </w:pPr>
    <w:rPr>
      <w:rFonts w:ascii="Arial" w:eastAsia="Arial Unicode MS" w:hAnsi="Arial" w:cs="Mangal"/>
      <w:sz w:val="28"/>
      <w:szCs w:val="28"/>
    </w:rPr>
  </w:style>
  <w:style w:type="paragraph" w:styleId="a9">
    <w:name w:val="Body Text"/>
    <w:basedOn w:val="a0"/>
    <w:rsid w:val="00E86B5F"/>
    <w:pPr>
      <w:spacing w:after="120"/>
    </w:pPr>
  </w:style>
  <w:style w:type="paragraph" w:styleId="aa">
    <w:name w:val="List"/>
    <w:basedOn w:val="a9"/>
    <w:rsid w:val="00E86B5F"/>
    <w:rPr>
      <w:rFonts w:cs="Mangal"/>
    </w:rPr>
  </w:style>
  <w:style w:type="paragraph" w:styleId="ab">
    <w:name w:val="Title"/>
    <w:basedOn w:val="a0"/>
    <w:rsid w:val="00E86B5F"/>
    <w:pPr>
      <w:suppressLineNumbers/>
      <w:spacing w:before="120" w:after="120"/>
    </w:pPr>
    <w:rPr>
      <w:rFonts w:cs="Mangal"/>
      <w:i/>
      <w:iCs/>
      <w:sz w:val="24"/>
      <w:szCs w:val="24"/>
    </w:rPr>
  </w:style>
  <w:style w:type="paragraph" w:styleId="ac">
    <w:name w:val="index heading"/>
    <w:basedOn w:val="a0"/>
    <w:rsid w:val="00E86B5F"/>
    <w:pPr>
      <w:suppressLineNumbers/>
    </w:pPr>
    <w:rPr>
      <w:rFonts w:cs="Mangal"/>
    </w:rPr>
  </w:style>
  <w:style w:type="paragraph" w:styleId="ad">
    <w:name w:val="Body Text Indent"/>
    <w:basedOn w:val="a0"/>
    <w:rsid w:val="00E86B5F"/>
    <w:pPr>
      <w:ind w:firstLine="709"/>
      <w:jc w:val="both"/>
    </w:pPr>
    <w:rPr>
      <w:sz w:val="28"/>
    </w:rPr>
  </w:style>
  <w:style w:type="paragraph" w:styleId="ae">
    <w:name w:val="footer"/>
    <w:basedOn w:val="a0"/>
    <w:link w:val="af"/>
    <w:uiPriority w:val="99"/>
    <w:rsid w:val="00E86B5F"/>
    <w:pPr>
      <w:tabs>
        <w:tab w:val="center" w:pos="4677"/>
        <w:tab w:val="right" w:pos="9355"/>
      </w:tabs>
    </w:pPr>
  </w:style>
  <w:style w:type="paragraph" w:customStyle="1" w:styleId="af0">
    <w:name w:val="Знак"/>
    <w:basedOn w:val="a0"/>
    <w:rsid w:val="00E86B5F"/>
    <w:pPr>
      <w:spacing w:after="160" w:line="240" w:lineRule="exact"/>
    </w:pPr>
    <w:rPr>
      <w:rFonts w:ascii="Verdana" w:hAnsi="Verdana"/>
      <w:lang w:val="en-GB" w:eastAsia="en-US"/>
    </w:rPr>
  </w:style>
  <w:style w:type="paragraph" w:styleId="af1">
    <w:name w:val="Balloon Text"/>
    <w:basedOn w:val="a0"/>
    <w:rsid w:val="00E86B5F"/>
    <w:rPr>
      <w:rFonts w:ascii="Tahoma" w:hAnsi="Tahoma" w:cs="Tahoma"/>
      <w:sz w:val="16"/>
      <w:szCs w:val="16"/>
    </w:rPr>
  </w:style>
  <w:style w:type="paragraph" w:customStyle="1" w:styleId="ConsPlusNormal">
    <w:name w:val="ConsPlusNormal"/>
    <w:rsid w:val="00E86B5F"/>
    <w:pPr>
      <w:suppressAutoHyphens/>
      <w:overflowPunct w:val="0"/>
      <w:ind w:firstLine="720"/>
    </w:pPr>
    <w:rPr>
      <w:rFonts w:ascii="Arial" w:eastAsia="Times New Roman" w:hAnsi="Arial" w:cs="Arial"/>
      <w:color w:val="00000A"/>
      <w:sz w:val="20"/>
      <w:szCs w:val="20"/>
    </w:rPr>
  </w:style>
  <w:style w:type="paragraph" w:customStyle="1" w:styleId="3">
    <w:name w:val="Знак3"/>
    <w:basedOn w:val="a0"/>
    <w:rsid w:val="00E86B5F"/>
    <w:pPr>
      <w:spacing w:after="160" w:line="240" w:lineRule="exact"/>
    </w:pPr>
    <w:rPr>
      <w:rFonts w:ascii="Verdana" w:hAnsi="Verdana" w:cs="Verdana"/>
      <w:sz w:val="24"/>
      <w:szCs w:val="24"/>
      <w:lang w:val="en-US" w:eastAsia="ar-SA"/>
    </w:rPr>
  </w:style>
  <w:style w:type="paragraph" w:styleId="af2">
    <w:name w:val="List Paragraph"/>
    <w:basedOn w:val="a0"/>
    <w:link w:val="af3"/>
    <w:uiPriority w:val="34"/>
    <w:qFormat/>
    <w:rsid w:val="00E86B5F"/>
    <w:pPr>
      <w:ind w:left="720"/>
      <w:contextualSpacing/>
    </w:pPr>
    <w:rPr>
      <w:rFonts w:ascii="Calibri" w:eastAsia="Calibri" w:hAnsi="Calibri"/>
      <w:sz w:val="22"/>
      <w:szCs w:val="22"/>
      <w:lang w:eastAsia="en-US"/>
    </w:rPr>
  </w:style>
  <w:style w:type="paragraph" w:styleId="af4">
    <w:name w:val="No Spacing"/>
    <w:aliases w:val="мой,МОЙ,Без интервала 111,МММ,МОЙ МОЙ,Основной,No Spacing"/>
    <w:link w:val="af5"/>
    <w:uiPriority w:val="1"/>
    <w:qFormat/>
    <w:rsid w:val="00E86B5F"/>
    <w:pPr>
      <w:suppressAutoHyphens/>
      <w:overflowPunct w:val="0"/>
    </w:pPr>
    <w:rPr>
      <w:rFonts w:ascii="Times New Roman" w:eastAsia="Times New Roman" w:hAnsi="Times New Roman" w:cs="Times New Roman"/>
      <w:color w:val="00000A"/>
      <w:sz w:val="24"/>
      <w:szCs w:val="24"/>
    </w:rPr>
  </w:style>
  <w:style w:type="paragraph" w:customStyle="1" w:styleId="Style1">
    <w:name w:val="Style1"/>
    <w:basedOn w:val="a0"/>
    <w:rsid w:val="00E86B5F"/>
    <w:pPr>
      <w:widowControl w:val="0"/>
      <w:spacing w:line="250" w:lineRule="exact"/>
      <w:ind w:firstLine="509"/>
      <w:jc w:val="both"/>
    </w:pPr>
    <w:rPr>
      <w:sz w:val="24"/>
      <w:szCs w:val="24"/>
    </w:rPr>
  </w:style>
  <w:style w:type="paragraph" w:customStyle="1" w:styleId="Style4">
    <w:name w:val="Style4"/>
    <w:basedOn w:val="a0"/>
    <w:rsid w:val="00E86B5F"/>
    <w:pPr>
      <w:widowControl w:val="0"/>
    </w:pPr>
    <w:rPr>
      <w:sz w:val="24"/>
      <w:szCs w:val="24"/>
    </w:rPr>
  </w:style>
  <w:style w:type="paragraph" w:customStyle="1" w:styleId="Style5">
    <w:name w:val="Style5"/>
    <w:basedOn w:val="a0"/>
    <w:rsid w:val="00E86B5F"/>
    <w:pPr>
      <w:widowControl w:val="0"/>
      <w:spacing w:line="240" w:lineRule="exact"/>
      <w:ind w:firstLine="499"/>
    </w:pPr>
    <w:rPr>
      <w:sz w:val="24"/>
      <w:szCs w:val="24"/>
    </w:rPr>
  </w:style>
  <w:style w:type="paragraph" w:customStyle="1" w:styleId="Style6">
    <w:name w:val="Style6"/>
    <w:basedOn w:val="a0"/>
    <w:rsid w:val="00E86B5F"/>
    <w:pPr>
      <w:widowControl w:val="0"/>
      <w:spacing w:line="259" w:lineRule="exact"/>
      <w:ind w:firstLine="667"/>
    </w:pPr>
    <w:rPr>
      <w:sz w:val="24"/>
      <w:szCs w:val="24"/>
    </w:rPr>
  </w:style>
  <w:style w:type="paragraph" w:customStyle="1" w:styleId="Style8">
    <w:name w:val="Style8"/>
    <w:basedOn w:val="a0"/>
    <w:rsid w:val="00E86B5F"/>
    <w:pPr>
      <w:widowControl w:val="0"/>
      <w:spacing w:line="240" w:lineRule="exact"/>
      <w:ind w:hanging="72"/>
    </w:pPr>
    <w:rPr>
      <w:sz w:val="24"/>
      <w:szCs w:val="24"/>
    </w:rPr>
  </w:style>
  <w:style w:type="paragraph" w:customStyle="1" w:styleId="Style10">
    <w:name w:val="Style10"/>
    <w:basedOn w:val="a0"/>
    <w:rsid w:val="00E86B5F"/>
    <w:pPr>
      <w:widowControl w:val="0"/>
      <w:spacing w:line="246" w:lineRule="exact"/>
      <w:ind w:firstLine="658"/>
      <w:jc w:val="both"/>
    </w:pPr>
    <w:rPr>
      <w:sz w:val="24"/>
      <w:szCs w:val="24"/>
    </w:rPr>
  </w:style>
  <w:style w:type="paragraph" w:customStyle="1" w:styleId="Style12">
    <w:name w:val="Style12"/>
    <w:basedOn w:val="a0"/>
    <w:rsid w:val="00E86B5F"/>
    <w:pPr>
      <w:widowControl w:val="0"/>
      <w:spacing w:line="250" w:lineRule="exact"/>
      <w:ind w:firstLine="504"/>
    </w:pPr>
    <w:rPr>
      <w:sz w:val="24"/>
      <w:szCs w:val="24"/>
    </w:rPr>
  </w:style>
  <w:style w:type="paragraph" w:customStyle="1" w:styleId="Style9">
    <w:name w:val="Style9"/>
    <w:basedOn w:val="a0"/>
    <w:rsid w:val="00E86B5F"/>
    <w:pPr>
      <w:widowControl w:val="0"/>
      <w:spacing w:line="245" w:lineRule="exact"/>
      <w:jc w:val="both"/>
    </w:pPr>
    <w:rPr>
      <w:sz w:val="24"/>
      <w:szCs w:val="24"/>
    </w:rPr>
  </w:style>
  <w:style w:type="paragraph" w:customStyle="1" w:styleId="Style15">
    <w:name w:val="Style15"/>
    <w:basedOn w:val="a0"/>
    <w:rsid w:val="00E86B5F"/>
    <w:pPr>
      <w:widowControl w:val="0"/>
    </w:pPr>
    <w:rPr>
      <w:sz w:val="24"/>
      <w:szCs w:val="24"/>
    </w:rPr>
  </w:style>
  <w:style w:type="paragraph" w:customStyle="1" w:styleId="Style18">
    <w:name w:val="Style18"/>
    <w:basedOn w:val="a0"/>
    <w:rsid w:val="00E86B5F"/>
    <w:pPr>
      <w:widowControl w:val="0"/>
    </w:pPr>
    <w:rPr>
      <w:sz w:val="24"/>
      <w:szCs w:val="24"/>
    </w:rPr>
  </w:style>
  <w:style w:type="paragraph" w:customStyle="1" w:styleId="Style19">
    <w:name w:val="Style19"/>
    <w:basedOn w:val="a0"/>
    <w:rsid w:val="00E86B5F"/>
    <w:pPr>
      <w:widowControl w:val="0"/>
      <w:spacing w:line="240" w:lineRule="exact"/>
      <w:jc w:val="both"/>
    </w:pPr>
    <w:rPr>
      <w:sz w:val="24"/>
      <w:szCs w:val="24"/>
    </w:rPr>
  </w:style>
  <w:style w:type="paragraph" w:customStyle="1" w:styleId="Style21">
    <w:name w:val="Style21"/>
    <w:basedOn w:val="a0"/>
    <w:rsid w:val="00E86B5F"/>
    <w:pPr>
      <w:widowControl w:val="0"/>
      <w:spacing w:line="242" w:lineRule="exact"/>
    </w:pPr>
    <w:rPr>
      <w:sz w:val="24"/>
      <w:szCs w:val="24"/>
    </w:rPr>
  </w:style>
  <w:style w:type="paragraph" w:styleId="af6">
    <w:name w:val="header"/>
    <w:basedOn w:val="a0"/>
    <w:rsid w:val="00E86B5F"/>
    <w:pPr>
      <w:tabs>
        <w:tab w:val="center" w:pos="4677"/>
        <w:tab w:val="right" w:pos="9355"/>
      </w:tabs>
    </w:pPr>
    <w:rPr>
      <w:sz w:val="24"/>
      <w:szCs w:val="24"/>
    </w:rPr>
  </w:style>
  <w:style w:type="paragraph" w:customStyle="1" w:styleId="111">
    <w:name w:val="точка11"/>
    <w:basedOn w:val="a0"/>
    <w:rsid w:val="00E86B5F"/>
    <w:pPr>
      <w:spacing w:before="40" w:after="80"/>
    </w:pPr>
    <w:rPr>
      <w:spacing w:val="9"/>
      <w:sz w:val="22"/>
      <w:szCs w:val="22"/>
      <w:lang w:eastAsia="en-US"/>
    </w:rPr>
  </w:style>
  <w:style w:type="paragraph" w:customStyle="1" w:styleId="af7">
    <w:name w:val="Содержимое врезки"/>
    <w:basedOn w:val="a9"/>
    <w:rsid w:val="00E86B5F"/>
  </w:style>
  <w:style w:type="paragraph" w:customStyle="1" w:styleId="ConsPlusNormal2">
    <w:name w:val="ConsPlusNormal2"/>
    <w:link w:val="ConsPlusNormal0"/>
    <w:rsid w:val="00E86B5F"/>
    <w:pPr>
      <w:suppressAutoHyphens/>
      <w:overflowPunct w:val="0"/>
    </w:pPr>
    <w:rPr>
      <w:rFonts w:ascii="Arial" w:eastAsia="Arial" w:hAnsi="Arial" w:cs="Tahoma"/>
      <w:color w:val="00000A"/>
      <w:sz w:val="20"/>
      <w:szCs w:val="24"/>
      <w:lang w:eastAsia="zh-CN" w:bidi="hi-IN"/>
    </w:rPr>
  </w:style>
  <w:style w:type="paragraph" w:customStyle="1" w:styleId="ConsPlusCell">
    <w:name w:val="ConsPlusCell"/>
    <w:rsid w:val="00E86B5F"/>
    <w:pPr>
      <w:suppressAutoHyphens/>
      <w:overflowPunct w:val="0"/>
    </w:pPr>
    <w:rPr>
      <w:rFonts w:ascii="Arial" w:eastAsia="Arial" w:hAnsi="Arial" w:cs="Tahoma"/>
      <w:color w:val="00000A"/>
      <w:sz w:val="20"/>
      <w:szCs w:val="24"/>
      <w:lang w:eastAsia="zh-CN" w:bidi="hi-IN"/>
    </w:rPr>
  </w:style>
  <w:style w:type="paragraph" w:customStyle="1" w:styleId="ConsPlusNonformat">
    <w:name w:val="ConsPlusNonformat"/>
    <w:rsid w:val="00E86B5F"/>
    <w:pPr>
      <w:suppressAutoHyphens/>
      <w:overflowPunct w:val="0"/>
    </w:pPr>
    <w:rPr>
      <w:rFonts w:ascii="Courier New" w:eastAsia="Arial" w:hAnsi="Courier New" w:cs="Tahoma"/>
      <w:color w:val="00000A"/>
      <w:sz w:val="20"/>
      <w:szCs w:val="24"/>
      <w:lang w:eastAsia="zh-CN" w:bidi="hi-IN"/>
    </w:rPr>
  </w:style>
  <w:style w:type="paragraph" w:customStyle="1" w:styleId="ConsPlusTitle">
    <w:name w:val="ConsPlusTitle"/>
    <w:rsid w:val="00E86B5F"/>
    <w:pPr>
      <w:suppressAutoHyphens/>
      <w:overflowPunct w:val="0"/>
    </w:pPr>
    <w:rPr>
      <w:rFonts w:ascii="Arial" w:eastAsia="Arial" w:hAnsi="Arial" w:cs="Tahoma"/>
      <w:b/>
      <w:color w:val="00000A"/>
      <w:sz w:val="20"/>
      <w:szCs w:val="24"/>
      <w:lang w:eastAsia="zh-CN" w:bidi="hi-IN"/>
    </w:rPr>
  </w:style>
  <w:style w:type="character" w:styleId="af8">
    <w:name w:val="Hyperlink"/>
    <w:basedOn w:val="a1"/>
    <w:uiPriority w:val="99"/>
    <w:rsid w:val="00F317C8"/>
    <w:rPr>
      <w:color w:val="0000FF"/>
      <w:u w:val="single"/>
    </w:rPr>
  </w:style>
  <w:style w:type="character" w:customStyle="1" w:styleId="WW8Num1z0">
    <w:name w:val="WW8Num1z0"/>
    <w:rsid w:val="00DA17F9"/>
    <w:rPr>
      <w:rFonts w:ascii="Times New Roman" w:eastAsia="Calibri" w:hAnsi="Times New Roman" w:cs="Times New Roman"/>
      <w:b/>
    </w:rPr>
  </w:style>
  <w:style w:type="character" w:customStyle="1" w:styleId="ConsPlusNormal0">
    <w:name w:val="ConsPlusNormal Знак"/>
    <w:basedOn w:val="a1"/>
    <w:link w:val="ConsPlusNormal2"/>
    <w:locked/>
    <w:rsid w:val="00D40070"/>
    <w:rPr>
      <w:rFonts w:ascii="Arial" w:eastAsia="Arial" w:hAnsi="Arial" w:cs="Tahoma"/>
      <w:color w:val="00000A"/>
      <w:sz w:val="20"/>
      <w:szCs w:val="24"/>
      <w:lang w:eastAsia="zh-CN" w:bidi="hi-IN"/>
    </w:rPr>
  </w:style>
  <w:style w:type="character" w:customStyle="1" w:styleId="apple-converted-space">
    <w:name w:val="apple-converted-space"/>
    <w:basedOn w:val="a1"/>
    <w:rsid w:val="00323A73"/>
  </w:style>
  <w:style w:type="paragraph" w:customStyle="1" w:styleId="western">
    <w:name w:val="western"/>
    <w:basedOn w:val="a"/>
    <w:rsid w:val="00422A08"/>
    <w:pPr>
      <w:spacing w:before="100" w:beforeAutospacing="1" w:after="119" w:line="240" w:lineRule="auto"/>
    </w:pPr>
    <w:rPr>
      <w:rFonts w:ascii="Times New Roman" w:eastAsia="Times New Roman" w:hAnsi="Times New Roman" w:cs="Times New Roman"/>
      <w:color w:val="00000A"/>
      <w:sz w:val="20"/>
      <w:szCs w:val="20"/>
    </w:rPr>
  </w:style>
  <w:style w:type="paragraph" w:customStyle="1" w:styleId="21">
    <w:name w:val="çàãîëîâîê 2"/>
    <w:basedOn w:val="a"/>
    <w:next w:val="a"/>
    <w:rsid w:val="00BB5548"/>
    <w:pPr>
      <w:keepNext/>
      <w:autoSpaceDE w:val="0"/>
      <w:autoSpaceDN w:val="0"/>
      <w:spacing w:after="0" w:line="360" w:lineRule="auto"/>
      <w:jc w:val="center"/>
    </w:pPr>
    <w:rPr>
      <w:rFonts w:ascii="Times New Roman" w:eastAsia="Times New Roman" w:hAnsi="Times New Roman" w:cs="Times New Roman"/>
      <w:b/>
      <w:bCs/>
      <w:sz w:val="20"/>
      <w:szCs w:val="20"/>
    </w:rPr>
  </w:style>
  <w:style w:type="paragraph" w:customStyle="1" w:styleId="s13">
    <w:name w:val="s_13"/>
    <w:basedOn w:val="a"/>
    <w:rsid w:val="00BB5548"/>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3">
    <w:name w:val="çàãîëîâîê 1"/>
    <w:basedOn w:val="a"/>
    <w:next w:val="a"/>
    <w:rsid w:val="00BB5548"/>
    <w:pPr>
      <w:keepNext/>
      <w:autoSpaceDE w:val="0"/>
      <w:autoSpaceDN w:val="0"/>
      <w:spacing w:after="0" w:line="360" w:lineRule="auto"/>
      <w:jc w:val="both"/>
    </w:pPr>
    <w:rPr>
      <w:rFonts w:ascii="Times New Roman" w:eastAsia="Times New Roman" w:hAnsi="Times New Roman" w:cs="Times New Roman"/>
      <w:b/>
      <w:bCs/>
      <w:sz w:val="20"/>
      <w:szCs w:val="20"/>
    </w:rPr>
  </w:style>
  <w:style w:type="paragraph" w:customStyle="1" w:styleId="ConsPlusNormal1">
    <w:name w:val="ConsPlusNormal1"/>
    <w:rsid w:val="00BF3D94"/>
    <w:pPr>
      <w:suppressAutoHyphens/>
      <w:spacing w:after="0" w:line="240" w:lineRule="auto"/>
    </w:pPr>
    <w:rPr>
      <w:rFonts w:ascii="Arial" w:eastAsia="Arial" w:hAnsi="Arial" w:cs="Tahoma"/>
      <w:sz w:val="20"/>
      <w:szCs w:val="24"/>
      <w:lang w:eastAsia="zh-CN" w:bidi="hi-IN"/>
    </w:rPr>
  </w:style>
  <w:style w:type="character" w:customStyle="1" w:styleId="FontStyle19">
    <w:name w:val="Font Style19"/>
    <w:rsid w:val="00C44E3C"/>
    <w:rPr>
      <w:rFonts w:ascii="Arial" w:hAnsi="Arial" w:cs="Arial"/>
      <w:sz w:val="18"/>
      <w:szCs w:val="18"/>
    </w:rPr>
  </w:style>
  <w:style w:type="paragraph" w:customStyle="1" w:styleId="TableContents">
    <w:name w:val="Table Contents"/>
    <w:basedOn w:val="a"/>
    <w:uiPriority w:val="99"/>
    <w:rsid w:val="009C0F95"/>
    <w:pPr>
      <w:widowControl w:val="0"/>
      <w:autoSpaceDE w:val="0"/>
      <w:autoSpaceDN w:val="0"/>
      <w:adjustRightInd w:val="0"/>
      <w:spacing w:after="0" w:line="240" w:lineRule="auto"/>
    </w:pPr>
    <w:rPr>
      <w:rFonts w:ascii="Times New Roman" w:eastAsia="Times New Roman" w:hAnsi="Times New Roman" w:cs="Times New Roman"/>
      <w:sz w:val="18"/>
      <w:szCs w:val="18"/>
      <w:lang w:eastAsia="zh-CN" w:bidi="hi-IN"/>
    </w:rPr>
  </w:style>
  <w:style w:type="character" w:styleId="af9">
    <w:name w:val="Strong"/>
    <w:basedOn w:val="a1"/>
    <w:uiPriority w:val="22"/>
    <w:qFormat/>
    <w:rsid w:val="00A15E43"/>
    <w:rPr>
      <w:b/>
      <w:bCs/>
    </w:rPr>
  </w:style>
  <w:style w:type="character" w:customStyle="1" w:styleId="spellchecker-word-highlight">
    <w:name w:val="spellchecker-word-highlight"/>
    <w:basedOn w:val="a1"/>
    <w:rsid w:val="00A15E43"/>
  </w:style>
  <w:style w:type="paragraph" w:styleId="afa">
    <w:name w:val="Normal (Web)"/>
    <w:basedOn w:val="a"/>
    <w:uiPriority w:val="99"/>
    <w:unhideWhenUsed/>
    <w:rsid w:val="0073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Знак Знак16"/>
    <w:rsid w:val="00EF2089"/>
    <w:rPr>
      <w:rFonts w:ascii="Times New Roman" w:eastAsia="Times New Roman" w:hAnsi="Times New Roman" w:cs="Times New Roman"/>
      <w:b/>
      <w:bCs/>
      <w:sz w:val="20"/>
      <w:szCs w:val="20"/>
      <w:lang w:eastAsia="ru-RU"/>
    </w:rPr>
  </w:style>
  <w:style w:type="paragraph" w:customStyle="1" w:styleId="Default">
    <w:name w:val="Default"/>
    <w:rsid w:val="000368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
    <w:name w:val="Контракт-пункт"/>
    <w:basedOn w:val="a"/>
    <w:uiPriority w:val="99"/>
    <w:rsid w:val="00F76F7A"/>
    <w:pPr>
      <w:tabs>
        <w:tab w:val="num" w:pos="851"/>
      </w:tabs>
      <w:spacing w:after="0" w:line="240" w:lineRule="auto"/>
      <w:ind w:left="851" w:hanging="851"/>
      <w:jc w:val="both"/>
    </w:pPr>
    <w:rPr>
      <w:rFonts w:ascii="Times New Roman" w:eastAsia="Times New Roman" w:hAnsi="Times New Roman" w:cs="Times New Roman"/>
      <w:sz w:val="24"/>
      <w:szCs w:val="24"/>
    </w:rPr>
  </w:style>
  <w:style w:type="table" w:styleId="afb">
    <w:name w:val="Table Grid"/>
    <w:basedOn w:val="a2"/>
    <w:uiPriority w:val="59"/>
    <w:rsid w:val="00742B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1C4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4">
    <w:name w:val="Базовый Знак"/>
    <w:basedOn w:val="a1"/>
    <w:link w:val="a0"/>
    <w:rsid w:val="003B68E4"/>
    <w:rPr>
      <w:rFonts w:ascii="Times New Roman" w:eastAsia="Times New Roman" w:hAnsi="Times New Roman" w:cs="Times New Roman"/>
      <w:color w:val="00000A"/>
      <w:sz w:val="20"/>
      <w:szCs w:val="20"/>
    </w:rPr>
  </w:style>
  <w:style w:type="character" w:customStyle="1" w:styleId="ext-mb-text">
    <w:name w:val="ext-mb-text"/>
    <w:basedOn w:val="a1"/>
    <w:rsid w:val="00C852B4"/>
    <w:rPr>
      <w:rFonts w:ascii="Times New Roman" w:hAnsi="Times New Roman" w:cs="Times New Roman" w:hint="default"/>
    </w:rPr>
  </w:style>
  <w:style w:type="paragraph" w:customStyle="1" w:styleId="ConsNonformat">
    <w:name w:val="ConsNonformat"/>
    <w:rsid w:val="00F1688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iceouttxt6">
    <w:name w:val="iceouttxt6"/>
    <w:basedOn w:val="a1"/>
    <w:rsid w:val="00903B04"/>
    <w:rPr>
      <w:rFonts w:ascii="Arial" w:hAnsi="Arial" w:cs="Arial" w:hint="default"/>
      <w:color w:val="666666"/>
      <w:sz w:val="17"/>
      <w:szCs w:val="17"/>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d"/>
    <w:uiPriority w:val="99"/>
    <w:unhideWhenUsed/>
    <w:qFormat/>
    <w:rsid w:val="00B6280A"/>
    <w:pPr>
      <w:spacing w:after="0" w:line="240" w:lineRule="auto"/>
    </w:pPr>
    <w:rPr>
      <w:sz w:val="20"/>
      <w:szCs w:val="20"/>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c"/>
    <w:uiPriority w:val="99"/>
    <w:rsid w:val="00B6280A"/>
    <w:rPr>
      <w:sz w:val="20"/>
      <w:szCs w:val="20"/>
    </w:rPr>
  </w:style>
  <w:style w:type="character" w:styleId="afe">
    <w:name w:val="footnote reference"/>
    <w:aliases w:val="Ссылка на сноску 45,Знак сноски-FN,Ciae niinee-FN,Знак сноски 1,fr,Used by Word for Help footnote symbols,Referencia nota al pie,SUPERS"/>
    <w:basedOn w:val="a1"/>
    <w:unhideWhenUsed/>
    <w:rsid w:val="00B6280A"/>
    <w:rPr>
      <w:vertAlign w:val="superscript"/>
    </w:rPr>
  </w:style>
  <w:style w:type="paragraph" w:styleId="aff">
    <w:name w:val="endnote text"/>
    <w:basedOn w:val="a"/>
    <w:link w:val="aff0"/>
    <w:uiPriority w:val="99"/>
    <w:semiHidden/>
    <w:unhideWhenUsed/>
    <w:rsid w:val="00B6280A"/>
    <w:pPr>
      <w:spacing w:after="0" w:line="240" w:lineRule="auto"/>
    </w:pPr>
    <w:rPr>
      <w:sz w:val="20"/>
      <w:szCs w:val="20"/>
    </w:rPr>
  </w:style>
  <w:style w:type="character" w:customStyle="1" w:styleId="aff0">
    <w:name w:val="Текст концевой сноски Знак"/>
    <w:basedOn w:val="a1"/>
    <w:link w:val="aff"/>
    <w:uiPriority w:val="99"/>
    <w:semiHidden/>
    <w:rsid w:val="00B6280A"/>
    <w:rPr>
      <w:sz w:val="20"/>
      <w:szCs w:val="20"/>
    </w:rPr>
  </w:style>
  <w:style w:type="character" w:styleId="aff1">
    <w:name w:val="endnote reference"/>
    <w:basedOn w:val="a1"/>
    <w:uiPriority w:val="99"/>
    <w:semiHidden/>
    <w:unhideWhenUsed/>
    <w:rsid w:val="00B6280A"/>
    <w:rPr>
      <w:vertAlign w:val="superscript"/>
    </w:rPr>
  </w:style>
  <w:style w:type="paragraph" w:customStyle="1" w:styleId="formattext">
    <w:name w:val="formattext"/>
    <w:basedOn w:val="a"/>
    <w:rsid w:val="009A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5E7476"/>
  </w:style>
  <w:style w:type="character" w:customStyle="1" w:styleId="af">
    <w:name w:val="Нижний колонтитул Знак"/>
    <w:basedOn w:val="a1"/>
    <w:link w:val="ae"/>
    <w:uiPriority w:val="99"/>
    <w:rsid w:val="00FB5528"/>
    <w:rPr>
      <w:rFonts w:ascii="Times New Roman" w:eastAsia="Times New Roman" w:hAnsi="Times New Roman" w:cs="Times New Roman"/>
      <w:color w:val="00000A"/>
      <w:sz w:val="20"/>
      <w:szCs w:val="20"/>
    </w:rPr>
  </w:style>
  <w:style w:type="character" w:customStyle="1" w:styleId="ListLabel17">
    <w:name w:val="ListLabel 17"/>
    <w:rsid w:val="00FD1866"/>
    <w:rPr>
      <w:rFonts w:cs="Times New Roman"/>
    </w:rPr>
  </w:style>
  <w:style w:type="character" w:customStyle="1" w:styleId="sectioninfo2">
    <w:name w:val="section__info2"/>
    <w:basedOn w:val="a1"/>
    <w:rsid w:val="00BC7AE6"/>
    <w:rPr>
      <w:vanish w:val="0"/>
      <w:webHidden w:val="0"/>
      <w:specVanish w:val="0"/>
    </w:rPr>
  </w:style>
  <w:style w:type="character" w:customStyle="1" w:styleId="cardmaininfocontent2">
    <w:name w:val="cardmaininfo__content2"/>
    <w:basedOn w:val="a1"/>
    <w:rsid w:val="00AE119C"/>
    <w:rPr>
      <w:vanish w:val="0"/>
      <w:webHidden w:val="0"/>
      <w:specVanish w:val="0"/>
    </w:rPr>
  </w:style>
  <w:style w:type="character" w:customStyle="1" w:styleId="sectiontitle2">
    <w:name w:val="section__title2"/>
    <w:basedOn w:val="a1"/>
    <w:rsid w:val="00AE119C"/>
    <w:rPr>
      <w:vanish w:val="0"/>
      <w:webHidden w:val="0"/>
      <w:color w:val="939CBA"/>
      <w:sz w:val="20"/>
      <w:szCs w:val="20"/>
      <w:specVanish w:val="0"/>
    </w:rPr>
  </w:style>
  <w:style w:type="paragraph" w:customStyle="1" w:styleId="30">
    <w:name w:val="Раздел 3"/>
    <w:basedOn w:val="a"/>
    <w:uiPriority w:val="99"/>
    <w:rsid w:val="00144158"/>
    <w:pPr>
      <w:suppressAutoHyphens/>
      <w:spacing w:before="120" w:after="120" w:line="240" w:lineRule="auto"/>
      <w:jc w:val="center"/>
    </w:pPr>
    <w:rPr>
      <w:rFonts w:ascii="Times New Roman" w:eastAsia="Times New Roman" w:hAnsi="Times New Roman" w:cs="Times New Roman"/>
      <w:b/>
      <w:sz w:val="24"/>
      <w:szCs w:val="20"/>
      <w:lang w:eastAsia="zh-CN"/>
    </w:rPr>
  </w:style>
  <w:style w:type="character" w:customStyle="1" w:styleId="aff2">
    <w:name w:val="Основной текст_"/>
    <w:link w:val="7"/>
    <w:locked/>
    <w:rsid w:val="00A32B13"/>
    <w:rPr>
      <w:sz w:val="21"/>
      <w:szCs w:val="21"/>
      <w:shd w:val="clear" w:color="auto" w:fill="FFFFFF"/>
    </w:rPr>
  </w:style>
  <w:style w:type="paragraph" w:customStyle="1" w:styleId="7">
    <w:name w:val="Основной текст7"/>
    <w:basedOn w:val="a"/>
    <w:link w:val="aff2"/>
    <w:rsid w:val="00A32B13"/>
    <w:pPr>
      <w:shd w:val="clear" w:color="auto" w:fill="FFFFFF"/>
      <w:spacing w:before="6660" w:after="0" w:line="254" w:lineRule="exact"/>
      <w:jc w:val="center"/>
    </w:pPr>
    <w:rPr>
      <w:sz w:val="21"/>
      <w:szCs w:val="21"/>
    </w:rPr>
  </w:style>
  <w:style w:type="character" w:customStyle="1" w:styleId="af3">
    <w:name w:val="Абзац списка Знак"/>
    <w:link w:val="af2"/>
    <w:uiPriority w:val="34"/>
    <w:locked/>
    <w:rsid w:val="0032044A"/>
    <w:rPr>
      <w:rFonts w:ascii="Calibri" w:eastAsia="Calibri" w:hAnsi="Calibri" w:cs="Times New Roman"/>
      <w:color w:val="00000A"/>
      <w:lang w:eastAsia="en-US"/>
    </w:rPr>
  </w:style>
  <w:style w:type="character" w:customStyle="1" w:styleId="af5">
    <w:name w:val="Без интервала Знак"/>
    <w:aliases w:val="мой Знак,МОЙ Знак,Без интервала 111 Знак,МММ Знак,МОЙ МОЙ Знак,Основной Знак,No Spacing Знак"/>
    <w:link w:val="af4"/>
    <w:uiPriority w:val="1"/>
    <w:rsid w:val="0027788A"/>
    <w:rPr>
      <w:rFonts w:ascii="Times New Roman" w:eastAsia="Times New Roman" w:hAnsi="Times New Roman" w:cs="Times New Roman"/>
      <w:color w:val="00000A"/>
      <w:sz w:val="24"/>
      <w:szCs w:val="24"/>
    </w:rPr>
  </w:style>
  <w:style w:type="paragraph" w:customStyle="1" w:styleId="-1">
    <w:name w:val="Контракт-раздел"/>
    <w:basedOn w:val="a"/>
    <w:next w:val="-0"/>
    <w:uiPriority w:val="99"/>
    <w:rsid w:val="002D347C"/>
    <w:pPr>
      <w:keepNext/>
      <w:tabs>
        <w:tab w:val="num" w:pos="0"/>
        <w:tab w:val="left" w:pos="540"/>
      </w:tabs>
      <w:suppressAutoHyphens/>
      <w:spacing w:before="360" w:after="120" w:line="240" w:lineRule="auto"/>
      <w:ind w:left="360" w:hanging="360"/>
      <w:jc w:val="center"/>
      <w:outlineLvl w:val="3"/>
    </w:pPr>
    <w:rPr>
      <w:rFonts w:ascii="Times New Roman" w:eastAsia="Times New Roman" w:hAnsi="Times New Roman" w:cs="Times New Roman"/>
      <w:b/>
      <w:bCs/>
      <w:caps/>
      <w:smallCaps/>
      <w:sz w:val="24"/>
      <w:szCs w:val="24"/>
    </w:rPr>
  </w:style>
  <w:style w:type="character" w:customStyle="1" w:styleId="2wew11hqdm5lnmr-csk2v1">
    <w:name w:val="_2wew11hqdm_5lnmr-csk2v1"/>
    <w:basedOn w:val="a1"/>
    <w:rsid w:val="006F11A7"/>
    <w:rPr>
      <w:sz w:val="18"/>
      <w:szCs w:val="18"/>
    </w:rPr>
  </w:style>
  <w:style w:type="paragraph" w:customStyle="1" w:styleId="parametervalue">
    <w:name w:val="parametervalue"/>
    <w:basedOn w:val="a"/>
    <w:rsid w:val="00F31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_"/>
    <w:link w:val="23"/>
    <w:rsid w:val="003428BE"/>
    <w:rPr>
      <w:shd w:val="clear" w:color="auto" w:fill="FFFFFF"/>
    </w:rPr>
  </w:style>
  <w:style w:type="paragraph" w:customStyle="1" w:styleId="23">
    <w:name w:val="Основной текст (2)"/>
    <w:basedOn w:val="a"/>
    <w:link w:val="22"/>
    <w:rsid w:val="003428BE"/>
    <w:pPr>
      <w:widowControl w:val="0"/>
      <w:shd w:val="clear" w:color="auto" w:fill="FFFFFF"/>
      <w:spacing w:after="0" w:line="274" w:lineRule="exact"/>
      <w:ind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9583">
      <w:bodyDiv w:val="1"/>
      <w:marLeft w:val="0"/>
      <w:marRight w:val="0"/>
      <w:marTop w:val="0"/>
      <w:marBottom w:val="0"/>
      <w:divBdr>
        <w:top w:val="none" w:sz="0" w:space="0" w:color="auto"/>
        <w:left w:val="none" w:sz="0" w:space="0" w:color="auto"/>
        <w:bottom w:val="none" w:sz="0" w:space="0" w:color="auto"/>
        <w:right w:val="none" w:sz="0" w:space="0" w:color="auto"/>
      </w:divBdr>
    </w:div>
    <w:div w:id="141848001">
      <w:bodyDiv w:val="1"/>
      <w:marLeft w:val="0"/>
      <w:marRight w:val="0"/>
      <w:marTop w:val="0"/>
      <w:marBottom w:val="0"/>
      <w:divBdr>
        <w:top w:val="none" w:sz="0" w:space="0" w:color="auto"/>
        <w:left w:val="none" w:sz="0" w:space="0" w:color="auto"/>
        <w:bottom w:val="none" w:sz="0" w:space="0" w:color="auto"/>
        <w:right w:val="none" w:sz="0" w:space="0" w:color="auto"/>
      </w:divBdr>
    </w:div>
    <w:div w:id="148181642">
      <w:bodyDiv w:val="1"/>
      <w:marLeft w:val="0"/>
      <w:marRight w:val="0"/>
      <w:marTop w:val="0"/>
      <w:marBottom w:val="0"/>
      <w:divBdr>
        <w:top w:val="none" w:sz="0" w:space="0" w:color="auto"/>
        <w:left w:val="none" w:sz="0" w:space="0" w:color="auto"/>
        <w:bottom w:val="none" w:sz="0" w:space="0" w:color="auto"/>
        <w:right w:val="none" w:sz="0" w:space="0" w:color="auto"/>
      </w:divBdr>
    </w:div>
    <w:div w:id="150411183">
      <w:bodyDiv w:val="1"/>
      <w:marLeft w:val="0"/>
      <w:marRight w:val="0"/>
      <w:marTop w:val="0"/>
      <w:marBottom w:val="0"/>
      <w:divBdr>
        <w:top w:val="none" w:sz="0" w:space="0" w:color="auto"/>
        <w:left w:val="none" w:sz="0" w:space="0" w:color="auto"/>
        <w:bottom w:val="none" w:sz="0" w:space="0" w:color="auto"/>
        <w:right w:val="none" w:sz="0" w:space="0" w:color="auto"/>
      </w:divBdr>
    </w:div>
    <w:div w:id="154879344">
      <w:bodyDiv w:val="1"/>
      <w:marLeft w:val="0"/>
      <w:marRight w:val="0"/>
      <w:marTop w:val="0"/>
      <w:marBottom w:val="0"/>
      <w:divBdr>
        <w:top w:val="none" w:sz="0" w:space="0" w:color="auto"/>
        <w:left w:val="none" w:sz="0" w:space="0" w:color="auto"/>
        <w:bottom w:val="none" w:sz="0" w:space="0" w:color="auto"/>
        <w:right w:val="none" w:sz="0" w:space="0" w:color="auto"/>
      </w:divBdr>
    </w:div>
    <w:div w:id="167407483">
      <w:bodyDiv w:val="1"/>
      <w:marLeft w:val="0"/>
      <w:marRight w:val="0"/>
      <w:marTop w:val="0"/>
      <w:marBottom w:val="0"/>
      <w:divBdr>
        <w:top w:val="none" w:sz="0" w:space="0" w:color="auto"/>
        <w:left w:val="none" w:sz="0" w:space="0" w:color="auto"/>
        <w:bottom w:val="none" w:sz="0" w:space="0" w:color="auto"/>
        <w:right w:val="none" w:sz="0" w:space="0" w:color="auto"/>
      </w:divBdr>
    </w:div>
    <w:div w:id="190189411">
      <w:bodyDiv w:val="1"/>
      <w:marLeft w:val="0"/>
      <w:marRight w:val="0"/>
      <w:marTop w:val="0"/>
      <w:marBottom w:val="0"/>
      <w:divBdr>
        <w:top w:val="none" w:sz="0" w:space="0" w:color="auto"/>
        <w:left w:val="none" w:sz="0" w:space="0" w:color="auto"/>
        <w:bottom w:val="none" w:sz="0" w:space="0" w:color="auto"/>
        <w:right w:val="none" w:sz="0" w:space="0" w:color="auto"/>
      </w:divBdr>
    </w:div>
    <w:div w:id="191115585">
      <w:bodyDiv w:val="1"/>
      <w:marLeft w:val="0"/>
      <w:marRight w:val="0"/>
      <w:marTop w:val="0"/>
      <w:marBottom w:val="0"/>
      <w:divBdr>
        <w:top w:val="none" w:sz="0" w:space="0" w:color="auto"/>
        <w:left w:val="none" w:sz="0" w:space="0" w:color="auto"/>
        <w:bottom w:val="none" w:sz="0" w:space="0" w:color="auto"/>
        <w:right w:val="none" w:sz="0" w:space="0" w:color="auto"/>
      </w:divBdr>
    </w:div>
    <w:div w:id="204410712">
      <w:bodyDiv w:val="1"/>
      <w:marLeft w:val="0"/>
      <w:marRight w:val="0"/>
      <w:marTop w:val="0"/>
      <w:marBottom w:val="0"/>
      <w:divBdr>
        <w:top w:val="none" w:sz="0" w:space="0" w:color="auto"/>
        <w:left w:val="none" w:sz="0" w:space="0" w:color="auto"/>
        <w:bottom w:val="none" w:sz="0" w:space="0" w:color="auto"/>
        <w:right w:val="none" w:sz="0" w:space="0" w:color="auto"/>
      </w:divBdr>
    </w:div>
    <w:div w:id="225147020">
      <w:bodyDiv w:val="1"/>
      <w:marLeft w:val="0"/>
      <w:marRight w:val="0"/>
      <w:marTop w:val="0"/>
      <w:marBottom w:val="0"/>
      <w:divBdr>
        <w:top w:val="none" w:sz="0" w:space="0" w:color="auto"/>
        <w:left w:val="none" w:sz="0" w:space="0" w:color="auto"/>
        <w:bottom w:val="none" w:sz="0" w:space="0" w:color="auto"/>
        <w:right w:val="none" w:sz="0" w:space="0" w:color="auto"/>
      </w:divBdr>
    </w:div>
    <w:div w:id="246504073">
      <w:bodyDiv w:val="1"/>
      <w:marLeft w:val="0"/>
      <w:marRight w:val="0"/>
      <w:marTop w:val="0"/>
      <w:marBottom w:val="0"/>
      <w:divBdr>
        <w:top w:val="none" w:sz="0" w:space="0" w:color="auto"/>
        <w:left w:val="none" w:sz="0" w:space="0" w:color="auto"/>
        <w:bottom w:val="none" w:sz="0" w:space="0" w:color="auto"/>
        <w:right w:val="none" w:sz="0" w:space="0" w:color="auto"/>
      </w:divBdr>
    </w:div>
    <w:div w:id="278030798">
      <w:bodyDiv w:val="1"/>
      <w:marLeft w:val="0"/>
      <w:marRight w:val="0"/>
      <w:marTop w:val="0"/>
      <w:marBottom w:val="0"/>
      <w:divBdr>
        <w:top w:val="none" w:sz="0" w:space="0" w:color="auto"/>
        <w:left w:val="none" w:sz="0" w:space="0" w:color="auto"/>
        <w:bottom w:val="none" w:sz="0" w:space="0" w:color="auto"/>
        <w:right w:val="none" w:sz="0" w:space="0" w:color="auto"/>
      </w:divBdr>
      <w:divsChild>
        <w:div w:id="447235391">
          <w:marLeft w:val="0"/>
          <w:marRight w:val="0"/>
          <w:marTop w:val="120"/>
          <w:marBottom w:val="0"/>
          <w:divBdr>
            <w:top w:val="none" w:sz="0" w:space="0" w:color="auto"/>
            <w:left w:val="none" w:sz="0" w:space="0" w:color="auto"/>
            <w:bottom w:val="none" w:sz="0" w:space="0" w:color="auto"/>
            <w:right w:val="none" w:sz="0" w:space="0" w:color="auto"/>
          </w:divBdr>
        </w:div>
        <w:div w:id="759327799">
          <w:marLeft w:val="0"/>
          <w:marRight w:val="0"/>
          <w:marTop w:val="120"/>
          <w:marBottom w:val="0"/>
          <w:divBdr>
            <w:top w:val="none" w:sz="0" w:space="0" w:color="auto"/>
            <w:left w:val="none" w:sz="0" w:space="0" w:color="auto"/>
            <w:bottom w:val="none" w:sz="0" w:space="0" w:color="auto"/>
            <w:right w:val="none" w:sz="0" w:space="0" w:color="auto"/>
          </w:divBdr>
        </w:div>
        <w:div w:id="924921300">
          <w:marLeft w:val="0"/>
          <w:marRight w:val="0"/>
          <w:marTop w:val="120"/>
          <w:marBottom w:val="0"/>
          <w:divBdr>
            <w:top w:val="none" w:sz="0" w:space="0" w:color="auto"/>
            <w:left w:val="none" w:sz="0" w:space="0" w:color="auto"/>
            <w:bottom w:val="none" w:sz="0" w:space="0" w:color="auto"/>
            <w:right w:val="none" w:sz="0" w:space="0" w:color="auto"/>
          </w:divBdr>
        </w:div>
        <w:div w:id="1062289479">
          <w:marLeft w:val="0"/>
          <w:marRight w:val="0"/>
          <w:marTop w:val="120"/>
          <w:marBottom w:val="0"/>
          <w:divBdr>
            <w:top w:val="none" w:sz="0" w:space="0" w:color="auto"/>
            <w:left w:val="none" w:sz="0" w:space="0" w:color="auto"/>
            <w:bottom w:val="none" w:sz="0" w:space="0" w:color="auto"/>
            <w:right w:val="none" w:sz="0" w:space="0" w:color="auto"/>
          </w:divBdr>
        </w:div>
        <w:div w:id="1266885604">
          <w:marLeft w:val="0"/>
          <w:marRight w:val="0"/>
          <w:marTop w:val="120"/>
          <w:marBottom w:val="0"/>
          <w:divBdr>
            <w:top w:val="none" w:sz="0" w:space="0" w:color="auto"/>
            <w:left w:val="none" w:sz="0" w:space="0" w:color="auto"/>
            <w:bottom w:val="none" w:sz="0" w:space="0" w:color="auto"/>
            <w:right w:val="none" w:sz="0" w:space="0" w:color="auto"/>
          </w:divBdr>
        </w:div>
        <w:div w:id="1303803745">
          <w:marLeft w:val="0"/>
          <w:marRight w:val="0"/>
          <w:marTop w:val="120"/>
          <w:marBottom w:val="0"/>
          <w:divBdr>
            <w:top w:val="none" w:sz="0" w:space="0" w:color="auto"/>
            <w:left w:val="none" w:sz="0" w:space="0" w:color="auto"/>
            <w:bottom w:val="none" w:sz="0" w:space="0" w:color="auto"/>
            <w:right w:val="none" w:sz="0" w:space="0" w:color="auto"/>
          </w:divBdr>
        </w:div>
        <w:div w:id="1448550052">
          <w:marLeft w:val="0"/>
          <w:marRight w:val="0"/>
          <w:marTop w:val="120"/>
          <w:marBottom w:val="0"/>
          <w:divBdr>
            <w:top w:val="none" w:sz="0" w:space="0" w:color="auto"/>
            <w:left w:val="none" w:sz="0" w:space="0" w:color="auto"/>
            <w:bottom w:val="none" w:sz="0" w:space="0" w:color="auto"/>
            <w:right w:val="none" w:sz="0" w:space="0" w:color="auto"/>
          </w:divBdr>
        </w:div>
        <w:div w:id="1511215471">
          <w:marLeft w:val="0"/>
          <w:marRight w:val="0"/>
          <w:marTop w:val="120"/>
          <w:marBottom w:val="0"/>
          <w:divBdr>
            <w:top w:val="none" w:sz="0" w:space="0" w:color="auto"/>
            <w:left w:val="none" w:sz="0" w:space="0" w:color="auto"/>
            <w:bottom w:val="none" w:sz="0" w:space="0" w:color="auto"/>
            <w:right w:val="none" w:sz="0" w:space="0" w:color="auto"/>
          </w:divBdr>
        </w:div>
        <w:div w:id="1857883131">
          <w:marLeft w:val="0"/>
          <w:marRight w:val="0"/>
          <w:marTop w:val="120"/>
          <w:marBottom w:val="0"/>
          <w:divBdr>
            <w:top w:val="none" w:sz="0" w:space="0" w:color="auto"/>
            <w:left w:val="none" w:sz="0" w:space="0" w:color="auto"/>
            <w:bottom w:val="none" w:sz="0" w:space="0" w:color="auto"/>
            <w:right w:val="none" w:sz="0" w:space="0" w:color="auto"/>
          </w:divBdr>
        </w:div>
        <w:div w:id="2085756955">
          <w:marLeft w:val="0"/>
          <w:marRight w:val="0"/>
          <w:marTop w:val="120"/>
          <w:marBottom w:val="0"/>
          <w:divBdr>
            <w:top w:val="none" w:sz="0" w:space="0" w:color="auto"/>
            <w:left w:val="none" w:sz="0" w:space="0" w:color="auto"/>
            <w:bottom w:val="none" w:sz="0" w:space="0" w:color="auto"/>
            <w:right w:val="none" w:sz="0" w:space="0" w:color="auto"/>
          </w:divBdr>
        </w:div>
        <w:div w:id="2116321101">
          <w:marLeft w:val="0"/>
          <w:marRight w:val="0"/>
          <w:marTop w:val="120"/>
          <w:marBottom w:val="0"/>
          <w:divBdr>
            <w:top w:val="none" w:sz="0" w:space="0" w:color="auto"/>
            <w:left w:val="none" w:sz="0" w:space="0" w:color="auto"/>
            <w:bottom w:val="none" w:sz="0" w:space="0" w:color="auto"/>
            <w:right w:val="none" w:sz="0" w:space="0" w:color="auto"/>
          </w:divBdr>
        </w:div>
        <w:div w:id="2134207891">
          <w:marLeft w:val="0"/>
          <w:marRight w:val="0"/>
          <w:marTop w:val="120"/>
          <w:marBottom w:val="0"/>
          <w:divBdr>
            <w:top w:val="none" w:sz="0" w:space="0" w:color="auto"/>
            <w:left w:val="none" w:sz="0" w:space="0" w:color="auto"/>
            <w:bottom w:val="none" w:sz="0" w:space="0" w:color="auto"/>
            <w:right w:val="none" w:sz="0" w:space="0" w:color="auto"/>
          </w:divBdr>
        </w:div>
      </w:divsChild>
    </w:div>
    <w:div w:id="281689445">
      <w:bodyDiv w:val="1"/>
      <w:marLeft w:val="0"/>
      <w:marRight w:val="0"/>
      <w:marTop w:val="0"/>
      <w:marBottom w:val="0"/>
      <w:divBdr>
        <w:top w:val="none" w:sz="0" w:space="0" w:color="auto"/>
        <w:left w:val="none" w:sz="0" w:space="0" w:color="auto"/>
        <w:bottom w:val="none" w:sz="0" w:space="0" w:color="auto"/>
        <w:right w:val="none" w:sz="0" w:space="0" w:color="auto"/>
      </w:divBdr>
    </w:div>
    <w:div w:id="316035511">
      <w:bodyDiv w:val="1"/>
      <w:marLeft w:val="0"/>
      <w:marRight w:val="0"/>
      <w:marTop w:val="0"/>
      <w:marBottom w:val="0"/>
      <w:divBdr>
        <w:top w:val="none" w:sz="0" w:space="0" w:color="auto"/>
        <w:left w:val="none" w:sz="0" w:space="0" w:color="auto"/>
        <w:bottom w:val="none" w:sz="0" w:space="0" w:color="auto"/>
        <w:right w:val="none" w:sz="0" w:space="0" w:color="auto"/>
      </w:divBdr>
      <w:divsChild>
        <w:div w:id="772870432">
          <w:marLeft w:val="0"/>
          <w:marRight w:val="0"/>
          <w:marTop w:val="0"/>
          <w:marBottom w:val="0"/>
          <w:divBdr>
            <w:top w:val="none" w:sz="0" w:space="0" w:color="auto"/>
            <w:left w:val="none" w:sz="0" w:space="0" w:color="auto"/>
            <w:bottom w:val="none" w:sz="0" w:space="0" w:color="auto"/>
            <w:right w:val="none" w:sz="0" w:space="0" w:color="auto"/>
          </w:divBdr>
          <w:divsChild>
            <w:div w:id="895822742">
              <w:marLeft w:val="0"/>
              <w:marRight w:val="0"/>
              <w:marTop w:val="0"/>
              <w:marBottom w:val="0"/>
              <w:divBdr>
                <w:top w:val="none" w:sz="0" w:space="0" w:color="auto"/>
                <w:left w:val="none" w:sz="0" w:space="0" w:color="auto"/>
                <w:bottom w:val="none" w:sz="0" w:space="0" w:color="auto"/>
                <w:right w:val="none" w:sz="0" w:space="0" w:color="auto"/>
              </w:divBdr>
              <w:divsChild>
                <w:div w:id="138427728">
                  <w:marLeft w:val="0"/>
                  <w:marRight w:val="0"/>
                  <w:marTop w:val="0"/>
                  <w:marBottom w:val="0"/>
                  <w:divBdr>
                    <w:top w:val="none" w:sz="0" w:space="0" w:color="auto"/>
                    <w:left w:val="none" w:sz="0" w:space="0" w:color="auto"/>
                    <w:bottom w:val="none" w:sz="0" w:space="0" w:color="auto"/>
                    <w:right w:val="none" w:sz="0" w:space="0" w:color="auto"/>
                  </w:divBdr>
                  <w:divsChild>
                    <w:div w:id="2040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4329">
      <w:bodyDiv w:val="1"/>
      <w:marLeft w:val="0"/>
      <w:marRight w:val="0"/>
      <w:marTop w:val="0"/>
      <w:marBottom w:val="0"/>
      <w:divBdr>
        <w:top w:val="none" w:sz="0" w:space="0" w:color="auto"/>
        <w:left w:val="none" w:sz="0" w:space="0" w:color="auto"/>
        <w:bottom w:val="none" w:sz="0" w:space="0" w:color="auto"/>
        <w:right w:val="none" w:sz="0" w:space="0" w:color="auto"/>
      </w:divBdr>
    </w:div>
    <w:div w:id="340355060">
      <w:bodyDiv w:val="1"/>
      <w:marLeft w:val="0"/>
      <w:marRight w:val="0"/>
      <w:marTop w:val="0"/>
      <w:marBottom w:val="0"/>
      <w:divBdr>
        <w:top w:val="none" w:sz="0" w:space="0" w:color="auto"/>
        <w:left w:val="none" w:sz="0" w:space="0" w:color="auto"/>
        <w:bottom w:val="none" w:sz="0" w:space="0" w:color="auto"/>
        <w:right w:val="none" w:sz="0" w:space="0" w:color="auto"/>
      </w:divBdr>
    </w:div>
    <w:div w:id="418909046">
      <w:bodyDiv w:val="1"/>
      <w:marLeft w:val="0"/>
      <w:marRight w:val="0"/>
      <w:marTop w:val="0"/>
      <w:marBottom w:val="0"/>
      <w:divBdr>
        <w:top w:val="none" w:sz="0" w:space="0" w:color="auto"/>
        <w:left w:val="none" w:sz="0" w:space="0" w:color="auto"/>
        <w:bottom w:val="none" w:sz="0" w:space="0" w:color="auto"/>
        <w:right w:val="none" w:sz="0" w:space="0" w:color="auto"/>
      </w:divBdr>
    </w:div>
    <w:div w:id="467556082">
      <w:bodyDiv w:val="1"/>
      <w:marLeft w:val="0"/>
      <w:marRight w:val="0"/>
      <w:marTop w:val="0"/>
      <w:marBottom w:val="0"/>
      <w:divBdr>
        <w:top w:val="none" w:sz="0" w:space="0" w:color="auto"/>
        <w:left w:val="none" w:sz="0" w:space="0" w:color="auto"/>
        <w:bottom w:val="none" w:sz="0" w:space="0" w:color="auto"/>
        <w:right w:val="none" w:sz="0" w:space="0" w:color="auto"/>
      </w:divBdr>
    </w:div>
    <w:div w:id="476533923">
      <w:bodyDiv w:val="1"/>
      <w:marLeft w:val="0"/>
      <w:marRight w:val="0"/>
      <w:marTop w:val="0"/>
      <w:marBottom w:val="0"/>
      <w:divBdr>
        <w:top w:val="none" w:sz="0" w:space="0" w:color="auto"/>
        <w:left w:val="none" w:sz="0" w:space="0" w:color="auto"/>
        <w:bottom w:val="none" w:sz="0" w:space="0" w:color="auto"/>
        <w:right w:val="none" w:sz="0" w:space="0" w:color="auto"/>
      </w:divBdr>
    </w:div>
    <w:div w:id="544099964">
      <w:bodyDiv w:val="1"/>
      <w:marLeft w:val="0"/>
      <w:marRight w:val="0"/>
      <w:marTop w:val="0"/>
      <w:marBottom w:val="0"/>
      <w:divBdr>
        <w:top w:val="none" w:sz="0" w:space="0" w:color="auto"/>
        <w:left w:val="none" w:sz="0" w:space="0" w:color="auto"/>
        <w:bottom w:val="none" w:sz="0" w:space="0" w:color="auto"/>
        <w:right w:val="none" w:sz="0" w:space="0" w:color="auto"/>
      </w:divBdr>
    </w:div>
    <w:div w:id="552162170">
      <w:bodyDiv w:val="1"/>
      <w:marLeft w:val="0"/>
      <w:marRight w:val="0"/>
      <w:marTop w:val="0"/>
      <w:marBottom w:val="0"/>
      <w:divBdr>
        <w:top w:val="none" w:sz="0" w:space="0" w:color="auto"/>
        <w:left w:val="none" w:sz="0" w:space="0" w:color="auto"/>
        <w:bottom w:val="none" w:sz="0" w:space="0" w:color="auto"/>
        <w:right w:val="none" w:sz="0" w:space="0" w:color="auto"/>
      </w:divBdr>
    </w:div>
    <w:div w:id="580532125">
      <w:bodyDiv w:val="1"/>
      <w:marLeft w:val="0"/>
      <w:marRight w:val="0"/>
      <w:marTop w:val="0"/>
      <w:marBottom w:val="0"/>
      <w:divBdr>
        <w:top w:val="none" w:sz="0" w:space="0" w:color="auto"/>
        <w:left w:val="none" w:sz="0" w:space="0" w:color="auto"/>
        <w:bottom w:val="none" w:sz="0" w:space="0" w:color="auto"/>
        <w:right w:val="none" w:sz="0" w:space="0" w:color="auto"/>
      </w:divBdr>
    </w:div>
    <w:div w:id="615405116">
      <w:bodyDiv w:val="1"/>
      <w:marLeft w:val="0"/>
      <w:marRight w:val="0"/>
      <w:marTop w:val="0"/>
      <w:marBottom w:val="0"/>
      <w:divBdr>
        <w:top w:val="none" w:sz="0" w:space="0" w:color="auto"/>
        <w:left w:val="none" w:sz="0" w:space="0" w:color="auto"/>
        <w:bottom w:val="none" w:sz="0" w:space="0" w:color="auto"/>
        <w:right w:val="none" w:sz="0" w:space="0" w:color="auto"/>
      </w:divBdr>
      <w:divsChild>
        <w:div w:id="213590593">
          <w:marLeft w:val="0"/>
          <w:marRight w:val="0"/>
          <w:marTop w:val="0"/>
          <w:marBottom w:val="0"/>
          <w:divBdr>
            <w:top w:val="none" w:sz="0" w:space="0" w:color="auto"/>
            <w:left w:val="none" w:sz="0" w:space="0" w:color="auto"/>
            <w:bottom w:val="none" w:sz="0" w:space="0" w:color="auto"/>
            <w:right w:val="none" w:sz="0" w:space="0" w:color="auto"/>
          </w:divBdr>
          <w:divsChild>
            <w:div w:id="371737535">
              <w:marLeft w:val="0"/>
              <w:marRight w:val="0"/>
              <w:marTop w:val="0"/>
              <w:marBottom w:val="0"/>
              <w:divBdr>
                <w:top w:val="none" w:sz="0" w:space="0" w:color="auto"/>
                <w:left w:val="none" w:sz="0" w:space="0" w:color="auto"/>
                <w:bottom w:val="none" w:sz="0" w:space="0" w:color="auto"/>
                <w:right w:val="none" w:sz="0" w:space="0" w:color="auto"/>
              </w:divBdr>
              <w:divsChild>
                <w:div w:id="781656867">
                  <w:marLeft w:val="0"/>
                  <w:marRight w:val="0"/>
                  <w:marTop w:val="0"/>
                  <w:marBottom w:val="0"/>
                  <w:divBdr>
                    <w:top w:val="none" w:sz="0" w:space="0" w:color="auto"/>
                    <w:left w:val="none" w:sz="0" w:space="0" w:color="auto"/>
                    <w:bottom w:val="none" w:sz="0" w:space="0" w:color="auto"/>
                    <w:right w:val="none" w:sz="0" w:space="0" w:color="auto"/>
                  </w:divBdr>
                  <w:divsChild>
                    <w:div w:id="1755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6326">
      <w:bodyDiv w:val="1"/>
      <w:marLeft w:val="0"/>
      <w:marRight w:val="0"/>
      <w:marTop w:val="0"/>
      <w:marBottom w:val="0"/>
      <w:divBdr>
        <w:top w:val="none" w:sz="0" w:space="0" w:color="auto"/>
        <w:left w:val="none" w:sz="0" w:space="0" w:color="auto"/>
        <w:bottom w:val="none" w:sz="0" w:space="0" w:color="auto"/>
        <w:right w:val="none" w:sz="0" w:space="0" w:color="auto"/>
      </w:divBdr>
      <w:divsChild>
        <w:div w:id="92015754">
          <w:marLeft w:val="0"/>
          <w:marRight w:val="0"/>
          <w:marTop w:val="0"/>
          <w:marBottom w:val="0"/>
          <w:divBdr>
            <w:top w:val="none" w:sz="0" w:space="0" w:color="auto"/>
            <w:left w:val="none" w:sz="0" w:space="0" w:color="auto"/>
            <w:bottom w:val="none" w:sz="0" w:space="0" w:color="auto"/>
            <w:right w:val="none" w:sz="0" w:space="0" w:color="auto"/>
          </w:divBdr>
          <w:divsChild>
            <w:div w:id="202481655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953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1358">
      <w:bodyDiv w:val="1"/>
      <w:marLeft w:val="0"/>
      <w:marRight w:val="0"/>
      <w:marTop w:val="0"/>
      <w:marBottom w:val="0"/>
      <w:divBdr>
        <w:top w:val="none" w:sz="0" w:space="0" w:color="auto"/>
        <w:left w:val="none" w:sz="0" w:space="0" w:color="auto"/>
        <w:bottom w:val="none" w:sz="0" w:space="0" w:color="auto"/>
        <w:right w:val="none" w:sz="0" w:space="0" w:color="auto"/>
      </w:divBdr>
    </w:div>
    <w:div w:id="683703099">
      <w:bodyDiv w:val="1"/>
      <w:marLeft w:val="0"/>
      <w:marRight w:val="0"/>
      <w:marTop w:val="0"/>
      <w:marBottom w:val="0"/>
      <w:divBdr>
        <w:top w:val="none" w:sz="0" w:space="0" w:color="auto"/>
        <w:left w:val="none" w:sz="0" w:space="0" w:color="auto"/>
        <w:bottom w:val="none" w:sz="0" w:space="0" w:color="auto"/>
        <w:right w:val="none" w:sz="0" w:space="0" w:color="auto"/>
      </w:divBdr>
    </w:div>
    <w:div w:id="758599539">
      <w:bodyDiv w:val="1"/>
      <w:marLeft w:val="0"/>
      <w:marRight w:val="0"/>
      <w:marTop w:val="0"/>
      <w:marBottom w:val="0"/>
      <w:divBdr>
        <w:top w:val="none" w:sz="0" w:space="0" w:color="auto"/>
        <w:left w:val="none" w:sz="0" w:space="0" w:color="auto"/>
        <w:bottom w:val="none" w:sz="0" w:space="0" w:color="auto"/>
        <w:right w:val="none" w:sz="0" w:space="0" w:color="auto"/>
      </w:divBdr>
    </w:div>
    <w:div w:id="776371717">
      <w:bodyDiv w:val="1"/>
      <w:marLeft w:val="0"/>
      <w:marRight w:val="0"/>
      <w:marTop w:val="0"/>
      <w:marBottom w:val="0"/>
      <w:divBdr>
        <w:top w:val="none" w:sz="0" w:space="0" w:color="auto"/>
        <w:left w:val="none" w:sz="0" w:space="0" w:color="auto"/>
        <w:bottom w:val="none" w:sz="0" w:space="0" w:color="auto"/>
        <w:right w:val="none" w:sz="0" w:space="0" w:color="auto"/>
      </w:divBdr>
    </w:div>
    <w:div w:id="892237104">
      <w:bodyDiv w:val="1"/>
      <w:marLeft w:val="0"/>
      <w:marRight w:val="0"/>
      <w:marTop w:val="0"/>
      <w:marBottom w:val="0"/>
      <w:divBdr>
        <w:top w:val="none" w:sz="0" w:space="0" w:color="auto"/>
        <w:left w:val="none" w:sz="0" w:space="0" w:color="auto"/>
        <w:bottom w:val="none" w:sz="0" w:space="0" w:color="auto"/>
        <w:right w:val="none" w:sz="0" w:space="0" w:color="auto"/>
      </w:divBdr>
      <w:divsChild>
        <w:div w:id="319847794">
          <w:marLeft w:val="0"/>
          <w:marRight w:val="0"/>
          <w:marTop w:val="0"/>
          <w:marBottom w:val="0"/>
          <w:divBdr>
            <w:top w:val="none" w:sz="0" w:space="0" w:color="auto"/>
            <w:left w:val="none" w:sz="0" w:space="0" w:color="auto"/>
            <w:bottom w:val="none" w:sz="0" w:space="0" w:color="auto"/>
            <w:right w:val="none" w:sz="0" w:space="0" w:color="auto"/>
          </w:divBdr>
        </w:div>
      </w:divsChild>
    </w:div>
    <w:div w:id="901142572">
      <w:bodyDiv w:val="1"/>
      <w:marLeft w:val="0"/>
      <w:marRight w:val="0"/>
      <w:marTop w:val="0"/>
      <w:marBottom w:val="0"/>
      <w:divBdr>
        <w:top w:val="none" w:sz="0" w:space="0" w:color="auto"/>
        <w:left w:val="none" w:sz="0" w:space="0" w:color="auto"/>
        <w:bottom w:val="none" w:sz="0" w:space="0" w:color="auto"/>
        <w:right w:val="none" w:sz="0" w:space="0" w:color="auto"/>
      </w:divBdr>
    </w:div>
    <w:div w:id="925380722">
      <w:bodyDiv w:val="1"/>
      <w:marLeft w:val="0"/>
      <w:marRight w:val="0"/>
      <w:marTop w:val="0"/>
      <w:marBottom w:val="0"/>
      <w:divBdr>
        <w:top w:val="none" w:sz="0" w:space="0" w:color="auto"/>
        <w:left w:val="none" w:sz="0" w:space="0" w:color="auto"/>
        <w:bottom w:val="none" w:sz="0" w:space="0" w:color="auto"/>
        <w:right w:val="none" w:sz="0" w:space="0" w:color="auto"/>
      </w:divBdr>
    </w:div>
    <w:div w:id="931858412">
      <w:bodyDiv w:val="1"/>
      <w:marLeft w:val="0"/>
      <w:marRight w:val="0"/>
      <w:marTop w:val="0"/>
      <w:marBottom w:val="0"/>
      <w:divBdr>
        <w:top w:val="none" w:sz="0" w:space="0" w:color="auto"/>
        <w:left w:val="none" w:sz="0" w:space="0" w:color="auto"/>
        <w:bottom w:val="none" w:sz="0" w:space="0" w:color="auto"/>
        <w:right w:val="none" w:sz="0" w:space="0" w:color="auto"/>
      </w:divBdr>
    </w:div>
    <w:div w:id="949698489">
      <w:bodyDiv w:val="1"/>
      <w:marLeft w:val="0"/>
      <w:marRight w:val="0"/>
      <w:marTop w:val="0"/>
      <w:marBottom w:val="0"/>
      <w:divBdr>
        <w:top w:val="none" w:sz="0" w:space="0" w:color="auto"/>
        <w:left w:val="none" w:sz="0" w:space="0" w:color="auto"/>
        <w:bottom w:val="none" w:sz="0" w:space="0" w:color="auto"/>
        <w:right w:val="none" w:sz="0" w:space="0" w:color="auto"/>
      </w:divBdr>
    </w:div>
    <w:div w:id="1020008194">
      <w:bodyDiv w:val="1"/>
      <w:marLeft w:val="0"/>
      <w:marRight w:val="0"/>
      <w:marTop w:val="0"/>
      <w:marBottom w:val="0"/>
      <w:divBdr>
        <w:top w:val="none" w:sz="0" w:space="0" w:color="auto"/>
        <w:left w:val="none" w:sz="0" w:space="0" w:color="auto"/>
        <w:bottom w:val="none" w:sz="0" w:space="0" w:color="auto"/>
        <w:right w:val="none" w:sz="0" w:space="0" w:color="auto"/>
      </w:divBdr>
    </w:div>
    <w:div w:id="1025866238">
      <w:bodyDiv w:val="1"/>
      <w:marLeft w:val="0"/>
      <w:marRight w:val="0"/>
      <w:marTop w:val="0"/>
      <w:marBottom w:val="0"/>
      <w:divBdr>
        <w:top w:val="none" w:sz="0" w:space="0" w:color="auto"/>
        <w:left w:val="none" w:sz="0" w:space="0" w:color="auto"/>
        <w:bottom w:val="none" w:sz="0" w:space="0" w:color="auto"/>
        <w:right w:val="none" w:sz="0" w:space="0" w:color="auto"/>
      </w:divBdr>
      <w:divsChild>
        <w:div w:id="1231190179">
          <w:marLeft w:val="0"/>
          <w:marRight w:val="0"/>
          <w:marTop w:val="0"/>
          <w:marBottom w:val="0"/>
          <w:divBdr>
            <w:top w:val="none" w:sz="0" w:space="0" w:color="auto"/>
            <w:left w:val="none" w:sz="0" w:space="0" w:color="auto"/>
            <w:bottom w:val="none" w:sz="0" w:space="0" w:color="auto"/>
            <w:right w:val="none" w:sz="0" w:space="0" w:color="auto"/>
          </w:divBdr>
          <w:divsChild>
            <w:div w:id="117572677">
              <w:marLeft w:val="0"/>
              <w:marRight w:val="0"/>
              <w:marTop w:val="0"/>
              <w:marBottom w:val="0"/>
              <w:divBdr>
                <w:top w:val="none" w:sz="0" w:space="0" w:color="auto"/>
                <w:left w:val="none" w:sz="0" w:space="0" w:color="auto"/>
                <w:bottom w:val="none" w:sz="0" w:space="0" w:color="auto"/>
                <w:right w:val="none" w:sz="0" w:space="0" w:color="auto"/>
              </w:divBdr>
              <w:divsChild>
                <w:div w:id="803930516">
                  <w:marLeft w:val="0"/>
                  <w:marRight w:val="0"/>
                  <w:marTop w:val="0"/>
                  <w:marBottom w:val="0"/>
                  <w:divBdr>
                    <w:top w:val="none" w:sz="0" w:space="0" w:color="auto"/>
                    <w:left w:val="none" w:sz="0" w:space="0" w:color="auto"/>
                    <w:bottom w:val="none" w:sz="0" w:space="0" w:color="auto"/>
                    <w:right w:val="none" w:sz="0" w:space="0" w:color="auto"/>
                  </w:divBdr>
                  <w:divsChild>
                    <w:div w:id="1745879094">
                      <w:marLeft w:val="0"/>
                      <w:marRight w:val="0"/>
                      <w:marTop w:val="0"/>
                      <w:marBottom w:val="0"/>
                      <w:divBdr>
                        <w:top w:val="none" w:sz="0" w:space="0" w:color="auto"/>
                        <w:left w:val="none" w:sz="0" w:space="0" w:color="auto"/>
                        <w:bottom w:val="none" w:sz="0" w:space="0" w:color="auto"/>
                        <w:right w:val="none" w:sz="0" w:space="0" w:color="auto"/>
                      </w:divBdr>
                      <w:divsChild>
                        <w:div w:id="878589818">
                          <w:marLeft w:val="0"/>
                          <w:marRight w:val="0"/>
                          <w:marTop w:val="0"/>
                          <w:marBottom w:val="0"/>
                          <w:divBdr>
                            <w:top w:val="none" w:sz="0" w:space="0" w:color="auto"/>
                            <w:left w:val="none" w:sz="0" w:space="0" w:color="auto"/>
                            <w:bottom w:val="none" w:sz="0" w:space="0" w:color="auto"/>
                            <w:right w:val="none" w:sz="0" w:space="0" w:color="auto"/>
                          </w:divBdr>
                          <w:divsChild>
                            <w:div w:id="1499424086">
                              <w:marLeft w:val="0"/>
                              <w:marRight w:val="0"/>
                              <w:marTop w:val="0"/>
                              <w:marBottom w:val="0"/>
                              <w:divBdr>
                                <w:top w:val="none" w:sz="0" w:space="0" w:color="auto"/>
                                <w:left w:val="none" w:sz="0" w:space="0" w:color="auto"/>
                                <w:bottom w:val="none" w:sz="0" w:space="0" w:color="auto"/>
                                <w:right w:val="none" w:sz="0" w:space="0" w:color="auto"/>
                              </w:divBdr>
                              <w:divsChild>
                                <w:div w:id="2072118835">
                                  <w:marLeft w:val="0"/>
                                  <w:marRight w:val="0"/>
                                  <w:marTop w:val="0"/>
                                  <w:marBottom w:val="0"/>
                                  <w:divBdr>
                                    <w:top w:val="none" w:sz="0" w:space="0" w:color="auto"/>
                                    <w:left w:val="none" w:sz="0" w:space="0" w:color="auto"/>
                                    <w:bottom w:val="none" w:sz="0" w:space="0" w:color="auto"/>
                                    <w:right w:val="none" w:sz="0" w:space="0" w:color="auto"/>
                                  </w:divBdr>
                                  <w:divsChild>
                                    <w:div w:id="1160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0801">
      <w:bodyDiv w:val="1"/>
      <w:marLeft w:val="0"/>
      <w:marRight w:val="0"/>
      <w:marTop w:val="0"/>
      <w:marBottom w:val="0"/>
      <w:divBdr>
        <w:top w:val="none" w:sz="0" w:space="0" w:color="auto"/>
        <w:left w:val="none" w:sz="0" w:space="0" w:color="auto"/>
        <w:bottom w:val="none" w:sz="0" w:space="0" w:color="auto"/>
        <w:right w:val="none" w:sz="0" w:space="0" w:color="auto"/>
      </w:divBdr>
    </w:div>
    <w:div w:id="1052847192">
      <w:bodyDiv w:val="1"/>
      <w:marLeft w:val="0"/>
      <w:marRight w:val="0"/>
      <w:marTop w:val="0"/>
      <w:marBottom w:val="0"/>
      <w:divBdr>
        <w:top w:val="none" w:sz="0" w:space="0" w:color="auto"/>
        <w:left w:val="none" w:sz="0" w:space="0" w:color="auto"/>
        <w:bottom w:val="none" w:sz="0" w:space="0" w:color="auto"/>
        <w:right w:val="none" w:sz="0" w:space="0" w:color="auto"/>
      </w:divBdr>
    </w:div>
    <w:div w:id="1068191517">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106920389">
      <w:bodyDiv w:val="1"/>
      <w:marLeft w:val="0"/>
      <w:marRight w:val="0"/>
      <w:marTop w:val="0"/>
      <w:marBottom w:val="0"/>
      <w:divBdr>
        <w:top w:val="none" w:sz="0" w:space="0" w:color="auto"/>
        <w:left w:val="none" w:sz="0" w:space="0" w:color="auto"/>
        <w:bottom w:val="none" w:sz="0" w:space="0" w:color="auto"/>
        <w:right w:val="none" w:sz="0" w:space="0" w:color="auto"/>
      </w:divBdr>
    </w:div>
    <w:div w:id="1195458089">
      <w:bodyDiv w:val="1"/>
      <w:marLeft w:val="0"/>
      <w:marRight w:val="0"/>
      <w:marTop w:val="0"/>
      <w:marBottom w:val="0"/>
      <w:divBdr>
        <w:top w:val="none" w:sz="0" w:space="0" w:color="auto"/>
        <w:left w:val="none" w:sz="0" w:space="0" w:color="auto"/>
        <w:bottom w:val="none" w:sz="0" w:space="0" w:color="auto"/>
        <w:right w:val="none" w:sz="0" w:space="0" w:color="auto"/>
      </w:divBdr>
    </w:div>
    <w:div w:id="1244414345">
      <w:bodyDiv w:val="1"/>
      <w:marLeft w:val="0"/>
      <w:marRight w:val="0"/>
      <w:marTop w:val="0"/>
      <w:marBottom w:val="0"/>
      <w:divBdr>
        <w:top w:val="none" w:sz="0" w:space="0" w:color="auto"/>
        <w:left w:val="none" w:sz="0" w:space="0" w:color="auto"/>
        <w:bottom w:val="none" w:sz="0" w:space="0" w:color="auto"/>
        <w:right w:val="none" w:sz="0" w:space="0" w:color="auto"/>
      </w:divBdr>
    </w:div>
    <w:div w:id="1276517756">
      <w:bodyDiv w:val="1"/>
      <w:marLeft w:val="0"/>
      <w:marRight w:val="0"/>
      <w:marTop w:val="0"/>
      <w:marBottom w:val="0"/>
      <w:divBdr>
        <w:top w:val="none" w:sz="0" w:space="0" w:color="auto"/>
        <w:left w:val="none" w:sz="0" w:space="0" w:color="auto"/>
        <w:bottom w:val="none" w:sz="0" w:space="0" w:color="auto"/>
        <w:right w:val="none" w:sz="0" w:space="0" w:color="auto"/>
      </w:divBdr>
    </w:div>
    <w:div w:id="1356350865">
      <w:bodyDiv w:val="1"/>
      <w:marLeft w:val="0"/>
      <w:marRight w:val="0"/>
      <w:marTop w:val="0"/>
      <w:marBottom w:val="0"/>
      <w:divBdr>
        <w:top w:val="none" w:sz="0" w:space="0" w:color="auto"/>
        <w:left w:val="none" w:sz="0" w:space="0" w:color="auto"/>
        <w:bottom w:val="none" w:sz="0" w:space="0" w:color="auto"/>
        <w:right w:val="none" w:sz="0" w:space="0" w:color="auto"/>
      </w:divBdr>
      <w:divsChild>
        <w:div w:id="2067871883">
          <w:marLeft w:val="0"/>
          <w:marRight w:val="0"/>
          <w:marTop w:val="0"/>
          <w:marBottom w:val="0"/>
          <w:divBdr>
            <w:top w:val="none" w:sz="0" w:space="0" w:color="auto"/>
            <w:left w:val="none" w:sz="0" w:space="0" w:color="auto"/>
            <w:bottom w:val="none" w:sz="0" w:space="0" w:color="auto"/>
            <w:right w:val="none" w:sz="0" w:space="0" w:color="auto"/>
          </w:divBdr>
          <w:divsChild>
            <w:div w:id="52194778">
              <w:marLeft w:val="0"/>
              <w:marRight w:val="0"/>
              <w:marTop w:val="0"/>
              <w:marBottom w:val="0"/>
              <w:divBdr>
                <w:top w:val="none" w:sz="0" w:space="0" w:color="auto"/>
                <w:left w:val="none" w:sz="0" w:space="0" w:color="auto"/>
                <w:bottom w:val="none" w:sz="0" w:space="0" w:color="auto"/>
                <w:right w:val="none" w:sz="0" w:space="0" w:color="auto"/>
              </w:divBdr>
              <w:divsChild>
                <w:div w:id="537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171">
      <w:bodyDiv w:val="1"/>
      <w:marLeft w:val="0"/>
      <w:marRight w:val="0"/>
      <w:marTop w:val="0"/>
      <w:marBottom w:val="0"/>
      <w:divBdr>
        <w:top w:val="none" w:sz="0" w:space="0" w:color="auto"/>
        <w:left w:val="none" w:sz="0" w:space="0" w:color="auto"/>
        <w:bottom w:val="none" w:sz="0" w:space="0" w:color="auto"/>
        <w:right w:val="none" w:sz="0" w:space="0" w:color="auto"/>
      </w:divBdr>
    </w:div>
    <w:div w:id="1472866507">
      <w:bodyDiv w:val="1"/>
      <w:marLeft w:val="0"/>
      <w:marRight w:val="0"/>
      <w:marTop w:val="0"/>
      <w:marBottom w:val="0"/>
      <w:divBdr>
        <w:top w:val="none" w:sz="0" w:space="0" w:color="auto"/>
        <w:left w:val="none" w:sz="0" w:space="0" w:color="auto"/>
        <w:bottom w:val="none" w:sz="0" w:space="0" w:color="auto"/>
        <w:right w:val="none" w:sz="0" w:space="0" w:color="auto"/>
      </w:divBdr>
      <w:divsChild>
        <w:div w:id="26835279">
          <w:marLeft w:val="0"/>
          <w:marRight w:val="0"/>
          <w:marTop w:val="120"/>
          <w:marBottom w:val="0"/>
          <w:divBdr>
            <w:top w:val="none" w:sz="0" w:space="0" w:color="auto"/>
            <w:left w:val="none" w:sz="0" w:space="0" w:color="auto"/>
            <w:bottom w:val="none" w:sz="0" w:space="0" w:color="auto"/>
            <w:right w:val="none" w:sz="0" w:space="0" w:color="auto"/>
          </w:divBdr>
        </w:div>
        <w:div w:id="1318340203">
          <w:marLeft w:val="0"/>
          <w:marRight w:val="0"/>
          <w:marTop w:val="120"/>
          <w:marBottom w:val="0"/>
          <w:divBdr>
            <w:top w:val="none" w:sz="0" w:space="0" w:color="auto"/>
            <w:left w:val="none" w:sz="0" w:space="0" w:color="auto"/>
            <w:bottom w:val="none" w:sz="0" w:space="0" w:color="auto"/>
            <w:right w:val="none" w:sz="0" w:space="0" w:color="auto"/>
          </w:divBdr>
        </w:div>
        <w:div w:id="1801999705">
          <w:marLeft w:val="0"/>
          <w:marRight w:val="0"/>
          <w:marTop w:val="120"/>
          <w:marBottom w:val="0"/>
          <w:divBdr>
            <w:top w:val="none" w:sz="0" w:space="0" w:color="auto"/>
            <w:left w:val="none" w:sz="0" w:space="0" w:color="auto"/>
            <w:bottom w:val="none" w:sz="0" w:space="0" w:color="auto"/>
            <w:right w:val="none" w:sz="0" w:space="0" w:color="auto"/>
          </w:divBdr>
        </w:div>
        <w:div w:id="2069381351">
          <w:marLeft w:val="0"/>
          <w:marRight w:val="0"/>
          <w:marTop w:val="120"/>
          <w:marBottom w:val="0"/>
          <w:divBdr>
            <w:top w:val="none" w:sz="0" w:space="0" w:color="auto"/>
            <w:left w:val="none" w:sz="0" w:space="0" w:color="auto"/>
            <w:bottom w:val="none" w:sz="0" w:space="0" w:color="auto"/>
            <w:right w:val="none" w:sz="0" w:space="0" w:color="auto"/>
          </w:divBdr>
        </w:div>
      </w:divsChild>
    </w:div>
    <w:div w:id="1496385722">
      <w:bodyDiv w:val="1"/>
      <w:marLeft w:val="0"/>
      <w:marRight w:val="0"/>
      <w:marTop w:val="0"/>
      <w:marBottom w:val="0"/>
      <w:divBdr>
        <w:top w:val="none" w:sz="0" w:space="0" w:color="auto"/>
        <w:left w:val="none" w:sz="0" w:space="0" w:color="auto"/>
        <w:bottom w:val="none" w:sz="0" w:space="0" w:color="auto"/>
        <w:right w:val="none" w:sz="0" w:space="0" w:color="auto"/>
      </w:divBdr>
    </w:div>
    <w:div w:id="1503011718">
      <w:bodyDiv w:val="1"/>
      <w:marLeft w:val="0"/>
      <w:marRight w:val="0"/>
      <w:marTop w:val="0"/>
      <w:marBottom w:val="0"/>
      <w:divBdr>
        <w:top w:val="none" w:sz="0" w:space="0" w:color="auto"/>
        <w:left w:val="none" w:sz="0" w:space="0" w:color="auto"/>
        <w:bottom w:val="none" w:sz="0" w:space="0" w:color="auto"/>
        <w:right w:val="none" w:sz="0" w:space="0" w:color="auto"/>
      </w:divBdr>
    </w:div>
    <w:div w:id="1539314336">
      <w:bodyDiv w:val="1"/>
      <w:marLeft w:val="0"/>
      <w:marRight w:val="0"/>
      <w:marTop w:val="0"/>
      <w:marBottom w:val="0"/>
      <w:divBdr>
        <w:top w:val="none" w:sz="0" w:space="0" w:color="auto"/>
        <w:left w:val="none" w:sz="0" w:space="0" w:color="auto"/>
        <w:bottom w:val="none" w:sz="0" w:space="0" w:color="auto"/>
        <w:right w:val="none" w:sz="0" w:space="0" w:color="auto"/>
      </w:divBdr>
    </w:div>
    <w:div w:id="1553732091">
      <w:bodyDiv w:val="1"/>
      <w:marLeft w:val="0"/>
      <w:marRight w:val="0"/>
      <w:marTop w:val="0"/>
      <w:marBottom w:val="0"/>
      <w:divBdr>
        <w:top w:val="none" w:sz="0" w:space="0" w:color="auto"/>
        <w:left w:val="none" w:sz="0" w:space="0" w:color="auto"/>
        <w:bottom w:val="none" w:sz="0" w:space="0" w:color="auto"/>
        <w:right w:val="none" w:sz="0" w:space="0" w:color="auto"/>
      </w:divBdr>
    </w:div>
    <w:div w:id="1581675659">
      <w:bodyDiv w:val="1"/>
      <w:marLeft w:val="0"/>
      <w:marRight w:val="0"/>
      <w:marTop w:val="0"/>
      <w:marBottom w:val="0"/>
      <w:divBdr>
        <w:top w:val="none" w:sz="0" w:space="0" w:color="auto"/>
        <w:left w:val="none" w:sz="0" w:space="0" w:color="auto"/>
        <w:bottom w:val="none" w:sz="0" w:space="0" w:color="auto"/>
        <w:right w:val="none" w:sz="0" w:space="0" w:color="auto"/>
      </w:divBdr>
    </w:div>
    <w:div w:id="1607536753">
      <w:bodyDiv w:val="1"/>
      <w:marLeft w:val="0"/>
      <w:marRight w:val="0"/>
      <w:marTop w:val="0"/>
      <w:marBottom w:val="0"/>
      <w:divBdr>
        <w:top w:val="none" w:sz="0" w:space="0" w:color="auto"/>
        <w:left w:val="none" w:sz="0" w:space="0" w:color="auto"/>
        <w:bottom w:val="none" w:sz="0" w:space="0" w:color="auto"/>
        <w:right w:val="none" w:sz="0" w:space="0" w:color="auto"/>
      </w:divBdr>
    </w:div>
    <w:div w:id="1622490065">
      <w:bodyDiv w:val="1"/>
      <w:marLeft w:val="0"/>
      <w:marRight w:val="0"/>
      <w:marTop w:val="0"/>
      <w:marBottom w:val="0"/>
      <w:divBdr>
        <w:top w:val="none" w:sz="0" w:space="0" w:color="auto"/>
        <w:left w:val="none" w:sz="0" w:space="0" w:color="auto"/>
        <w:bottom w:val="none" w:sz="0" w:space="0" w:color="auto"/>
        <w:right w:val="none" w:sz="0" w:space="0" w:color="auto"/>
      </w:divBdr>
    </w:div>
    <w:div w:id="1628466596">
      <w:bodyDiv w:val="1"/>
      <w:marLeft w:val="0"/>
      <w:marRight w:val="0"/>
      <w:marTop w:val="0"/>
      <w:marBottom w:val="0"/>
      <w:divBdr>
        <w:top w:val="none" w:sz="0" w:space="0" w:color="auto"/>
        <w:left w:val="none" w:sz="0" w:space="0" w:color="auto"/>
        <w:bottom w:val="none" w:sz="0" w:space="0" w:color="auto"/>
        <w:right w:val="none" w:sz="0" w:space="0" w:color="auto"/>
      </w:divBdr>
    </w:div>
    <w:div w:id="1653096830">
      <w:bodyDiv w:val="1"/>
      <w:marLeft w:val="0"/>
      <w:marRight w:val="0"/>
      <w:marTop w:val="0"/>
      <w:marBottom w:val="0"/>
      <w:divBdr>
        <w:top w:val="none" w:sz="0" w:space="0" w:color="auto"/>
        <w:left w:val="none" w:sz="0" w:space="0" w:color="auto"/>
        <w:bottom w:val="none" w:sz="0" w:space="0" w:color="auto"/>
        <w:right w:val="none" w:sz="0" w:space="0" w:color="auto"/>
      </w:divBdr>
    </w:div>
    <w:div w:id="1654750657">
      <w:bodyDiv w:val="1"/>
      <w:marLeft w:val="0"/>
      <w:marRight w:val="0"/>
      <w:marTop w:val="0"/>
      <w:marBottom w:val="0"/>
      <w:divBdr>
        <w:top w:val="none" w:sz="0" w:space="0" w:color="auto"/>
        <w:left w:val="none" w:sz="0" w:space="0" w:color="auto"/>
        <w:bottom w:val="none" w:sz="0" w:space="0" w:color="auto"/>
        <w:right w:val="none" w:sz="0" w:space="0" w:color="auto"/>
      </w:divBdr>
    </w:div>
    <w:div w:id="1735618243">
      <w:bodyDiv w:val="1"/>
      <w:marLeft w:val="0"/>
      <w:marRight w:val="0"/>
      <w:marTop w:val="0"/>
      <w:marBottom w:val="0"/>
      <w:divBdr>
        <w:top w:val="none" w:sz="0" w:space="0" w:color="auto"/>
        <w:left w:val="none" w:sz="0" w:space="0" w:color="auto"/>
        <w:bottom w:val="none" w:sz="0" w:space="0" w:color="auto"/>
        <w:right w:val="none" w:sz="0" w:space="0" w:color="auto"/>
      </w:divBdr>
    </w:div>
    <w:div w:id="1749234028">
      <w:bodyDiv w:val="1"/>
      <w:marLeft w:val="0"/>
      <w:marRight w:val="0"/>
      <w:marTop w:val="0"/>
      <w:marBottom w:val="0"/>
      <w:divBdr>
        <w:top w:val="none" w:sz="0" w:space="0" w:color="auto"/>
        <w:left w:val="none" w:sz="0" w:space="0" w:color="auto"/>
        <w:bottom w:val="none" w:sz="0" w:space="0" w:color="auto"/>
        <w:right w:val="none" w:sz="0" w:space="0" w:color="auto"/>
      </w:divBdr>
    </w:div>
    <w:div w:id="1771779482">
      <w:bodyDiv w:val="1"/>
      <w:marLeft w:val="0"/>
      <w:marRight w:val="0"/>
      <w:marTop w:val="0"/>
      <w:marBottom w:val="0"/>
      <w:divBdr>
        <w:top w:val="none" w:sz="0" w:space="0" w:color="auto"/>
        <w:left w:val="none" w:sz="0" w:space="0" w:color="auto"/>
        <w:bottom w:val="none" w:sz="0" w:space="0" w:color="auto"/>
        <w:right w:val="none" w:sz="0" w:space="0" w:color="auto"/>
      </w:divBdr>
    </w:div>
    <w:div w:id="1802989718">
      <w:bodyDiv w:val="1"/>
      <w:marLeft w:val="0"/>
      <w:marRight w:val="0"/>
      <w:marTop w:val="0"/>
      <w:marBottom w:val="0"/>
      <w:divBdr>
        <w:top w:val="none" w:sz="0" w:space="0" w:color="auto"/>
        <w:left w:val="none" w:sz="0" w:space="0" w:color="auto"/>
        <w:bottom w:val="none" w:sz="0" w:space="0" w:color="auto"/>
        <w:right w:val="none" w:sz="0" w:space="0" w:color="auto"/>
      </w:divBdr>
    </w:div>
    <w:div w:id="1887794402">
      <w:bodyDiv w:val="1"/>
      <w:marLeft w:val="0"/>
      <w:marRight w:val="0"/>
      <w:marTop w:val="0"/>
      <w:marBottom w:val="0"/>
      <w:divBdr>
        <w:top w:val="none" w:sz="0" w:space="0" w:color="auto"/>
        <w:left w:val="none" w:sz="0" w:space="0" w:color="auto"/>
        <w:bottom w:val="none" w:sz="0" w:space="0" w:color="auto"/>
        <w:right w:val="none" w:sz="0" w:space="0" w:color="auto"/>
      </w:divBdr>
    </w:div>
    <w:div w:id="1978945817">
      <w:bodyDiv w:val="1"/>
      <w:marLeft w:val="0"/>
      <w:marRight w:val="0"/>
      <w:marTop w:val="0"/>
      <w:marBottom w:val="0"/>
      <w:divBdr>
        <w:top w:val="none" w:sz="0" w:space="0" w:color="auto"/>
        <w:left w:val="none" w:sz="0" w:space="0" w:color="auto"/>
        <w:bottom w:val="none" w:sz="0" w:space="0" w:color="auto"/>
        <w:right w:val="none" w:sz="0" w:space="0" w:color="auto"/>
      </w:divBdr>
    </w:div>
    <w:div w:id="2021925819">
      <w:bodyDiv w:val="1"/>
      <w:marLeft w:val="0"/>
      <w:marRight w:val="0"/>
      <w:marTop w:val="0"/>
      <w:marBottom w:val="0"/>
      <w:divBdr>
        <w:top w:val="none" w:sz="0" w:space="0" w:color="auto"/>
        <w:left w:val="none" w:sz="0" w:space="0" w:color="auto"/>
        <w:bottom w:val="none" w:sz="0" w:space="0" w:color="auto"/>
        <w:right w:val="none" w:sz="0" w:space="0" w:color="auto"/>
      </w:divBdr>
    </w:div>
    <w:div w:id="2058778087">
      <w:bodyDiv w:val="1"/>
      <w:marLeft w:val="0"/>
      <w:marRight w:val="0"/>
      <w:marTop w:val="0"/>
      <w:marBottom w:val="0"/>
      <w:divBdr>
        <w:top w:val="none" w:sz="0" w:space="0" w:color="auto"/>
        <w:left w:val="none" w:sz="0" w:space="0" w:color="auto"/>
        <w:bottom w:val="none" w:sz="0" w:space="0" w:color="auto"/>
        <w:right w:val="none" w:sz="0" w:space="0" w:color="auto"/>
      </w:divBdr>
    </w:div>
    <w:div w:id="2064983974">
      <w:bodyDiv w:val="1"/>
      <w:marLeft w:val="0"/>
      <w:marRight w:val="0"/>
      <w:marTop w:val="0"/>
      <w:marBottom w:val="0"/>
      <w:divBdr>
        <w:top w:val="none" w:sz="0" w:space="0" w:color="auto"/>
        <w:left w:val="none" w:sz="0" w:space="0" w:color="auto"/>
        <w:bottom w:val="none" w:sz="0" w:space="0" w:color="auto"/>
        <w:right w:val="none" w:sz="0" w:space="0" w:color="auto"/>
      </w:divBdr>
      <w:divsChild>
        <w:div w:id="1027949155">
          <w:marLeft w:val="0"/>
          <w:marRight w:val="0"/>
          <w:marTop w:val="0"/>
          <w:marBottom w:val="0"/>
          <w:divBdr>
            <w:top w:val="none" w:sz="0" w:space="0" w:color="auto"/>
            <w:left w:val="none" w:sz="0" w:space="0" w:color="auto"/>
            <w:bottom w:val="none" w:sz="0" w:space="0" w:color="auto"/>
            <w:right w:val="none" w:sz="0" w:space="0" w:color="auto"/>
          </w:divBdr>
          <w:divsChild>
            <w:div w:id="1460537499">
              <w:marLeft w:val="0"/>
              <w:marRight w:val="0"/>
              <w:marTop w:val="0"/>
              <w:marBottom w:val="0"/>
              <w:divBdr>
                <w:top w:val="none" w:sz="0" w:space="0" w:color="auto"/>
                <w:left w:val="none" w:sz="0" w:space="0" w:color="auto"/>
                <w:bottom w:val="none" w:sz="0" w:space="0" w:color="auto"/>
                <w:right w:val="none" w:sz="0" w:space="0" w:color="auto"/>
              </w:divBdr>
              <w:divsChild>
                <w:div w:id="1221096388">
                  <w:marLeft w:val="0"/>
                  <w:marRight w:val="0"/>
                  <w:marTop w:val="0"/>
                  <w:marBottom w:val="0"/>
                  <w:divBdr>
                    <w:top w:val="none" w:sz="0" w:space="0" w:color="auto"/>
                    <w:left w:val="none" w:sz="0" w:space="0" w:color="auto"/>
                    <w:bottom w:val="none" w:sz="0" w:space="0" w:color="auto"/>
                    <w:right w:val="none" w:sz="0" w:space="0" w:color="auto"/>
                  </w:divBdr>
                  <w:divsChild>
                    <w:div w:id="18042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A2B59-2F24-4774-AE68-3BD83776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1</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vt:lpstr>
    </vt:vector>
  </TitlesOfParts>
  <Company>Microsoft</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94-ФЗ(ред. от 02.07.2013)"О размещении заказов на поставки товаров, выполнение работ, оказание услуг для государственных и муниципальных нужд"</dc:title>
  <dc:creator>ConsultantPlus</dc:creator>
  <cp:lastModifiedBy>user</cp:lastModifiedBy>
  <cp:revision>112</cp:revision>
  <cp:lastPrinted>2020-07-27T06:21:00Z</cp:lastPrinted>
  <dcterms:created xsi:type="dcterms:W3CDTF">2018-10-04T07:32:00Z</dcterms:created>
  <dcterms:modified xsi:type="dcterms:W3CDTF">2020-07-27T08:08:00Z</dcterms:modified>
</cp:coreProperties>
</file>