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61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8C53E7" w:rsidRPr="002F54D4" w:rsidRDefault="008C53E7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7C" w:rsidRDefault="00BE7B7C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0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января</w:t>
      </w:r>
      <w:r w:rsidR="00F52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61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8C53E7" w:rsidRPr="008C53E7" w:rsidRDefault="008C53E7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10F0D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F0D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Мамаева А.М. – председатель Общественного совета</w:t>
      </w:r>
    </w:p>
    <w:p w:rsidR="00610F0D" w:rsidRPr="002F54D4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C4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</w:p>
    <w:p w:rsidR="00610F0D" w:rsidRPr="002F54D4" w:rsidRDefault="00610F0D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B3716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P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16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610F0D" w:rsidRDefault="00610F0D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Казгериева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</w:p>
    <w:p w:rsidR="00B37163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B37163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 w:rsidR="00610F0D" w:rsidRDefault="00610F0D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И.М.</w:t>
      </w:r>
    </w:p>
    <w:p w:rsidR="00610F0D" w:rsidRDefault="00610F0D" w:rsidP="00610F0D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proofErr w:type="spellEnd"/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руководителя-начальник отдела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DF6E0E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 А.В. – руководитель Кабардино-Балкарского УФАС России.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</w:t>
      </w:r>
      <w:proofErr w:type="gram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обратился </w:t>
      </w:r>
      <w:r w:rsidR="0061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proofErr w:type="gramEnd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А.М.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руководитель Управления Кум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 А.В.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</w:t>
      </w:r>
      <w:r w:rsidR="0071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8055ED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505126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F0D" w:rsidRPr="00610F0D" w:rsidRDefault="00610F0D" w:rsidP="00610F0D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F0D">
        <w:rPr>
          <w:rFonts w:ascii="Times New Roman" w:hAnsi="Times New Roman" w:cs="Times New Roman"/>
          <w:sz w:val="28"/>
          <w:szCs w:val="28"/>
        </w:rPr>
        <w:t>Обсуждение проекта Плана работы Общественного совета на 2023 год.</w:t>
      </w:r>
    </w:p>
    <w:p w:rsidR="00610F0D" w:rsidRPr="00610F0D" w:rsidRDefault="00610F0D" w:rsidP="0061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Докладчики: </w:t>
      </w:r>
      <w:r w:rsidRPr="00610F0D">
        <w:rPr>
          <w:rFonts w:ascii="Times New Roman" w:hAnsi="Times New Roman" w:cs="Times New Roman"/>
          <w:i/>
          <w:sz w:val="28"/>
          <w:szCs w:val="28"/>
        </w:rPr>
        <w:t xml:space="preserve">Председатель Общественного совета –Мамаева А.М.; </w:t>
      </w: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Pr="00610F0D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10F0D">
        <w:rPr>
          <w:rFonts w:ascii="Times New Roman" w:hAnsi="Times New Roman" w:cs="Times New Roman"/>
          <w:i/>
          <w:sz w:val="28"/>
          <w:szCs w:val="28"/>
        </w:rPr>
        <w:t>з</w:t>
      </w: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аместитель руководителя</w:t>
      </w:r>
      <w:r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10F0D">
        <w:rPr>
          <w:rFonts w:ascii="Times New Roman" w:hAnsi="Times New Roman" w:cs="Times New Roman"/>
          <w:i/>
          <w:sz w:val="28"/>
          <w:szCs w:val="28"/>
        </w:rPr>
        <w:t xml:space="preserve">начальник отдела Кабардино-Балкарского УФАС России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Кунижева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З.З.</w:t>
      </w:r>
    </w:p>
    <w:p w:rsidR="00610F0D" w:rsidRPr="00610F0D" w:rsidRDefault="00610F0D" w:rsidP="00610F0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F0D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мероприятий, посвященных Дню Российской науки.</w:t>
      </w:r>
    </w:p>
    <w:p w:rsidR="00610F0D" w:rsidRPr="00610F0D" w:rsidRDefault="00610F0D" w:rsidP="0061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Руководитель </w:t>
      </w:r>
      <w:r w:rsidRPr="00610F0D">
        <w:rPr>
          <w:rFonts w:ascii="Times New Roman" w:hAnsi="Times New Roman" w:cs="Times New Roman"/>
          <w:i/>
          <w:sz w:val="28"/>
          <w:szCs w:val="28"/>
        </w:rPr>
        <w:t xml:space="preserve">Кабардино-Балкарского УФАС России –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Кумахова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А.В., члены Совета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Казгериева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Э.В.,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Зумакулова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Ф.С.,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Жемухов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А.Х. </w:t>
      </w:r>
    </w:p>
    <w:p w:rsidR="00610F0D" w:rsidRPr="00610F0D" w:rsidRDefault="00610F0D" w:rsidP="00610F0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F0D">
        <w:rPr>
          <w:rFonts w:ascii="Times New Roman" w:hAnsi="Times New Roman" w:cs="Times New Roman"/>
          <w:sz w:val="28"/>
          <w:szCs w:val="28"/>
        </w:rPr>
        <w:t>О мониторинге наружной рекламы, размещенной на территории КБР на предмет соответствия действующему законодательству</w:t>
      </w:r>
    </w:p>
    <w:p w:rsidR="00610F0D" w:rsidRPr="00610F0D" w:rsidRDefault="00610F0D" w:rsidP="0061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Докладчики: Секретарь </w:t>
      </w:r>
      <w:r w:rsidRPr="00610F0D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 - з</w:t>
      </w: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аместитель руководителя</w:t>
      </w:r>
      <w:r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10F0D">
        <w:rPr>
          <w:rFonts w:ascii="Times New Roman" w:hAnsi="Times New Roman" w:cs="Times New Roman"/>
          <w:i/>
          <w:sz w:val="28"/>
          <w:szCs w:val="28"/>
        </w:rPr>
        <w:t xml:space="preserve">начальник отдела Кабардино-Балкарского УФАС России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Кунижева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З.З., члены Совета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Шаоев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А.М.,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Мазукабзов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610F0D" w:rsidRPr="00610F0D" w:rsidRDefault="00610F0D" w:rsidP="00610F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0D">
        <w:rPr>
          <w:rFonts w:ascii="Times New Roman" w:hAnsi="Times New Roman" w:cs="Times New Roman"/>
          <w:sz w:val="28"/>
          <w:szCs w:val="28"/>
        </w:rPr>
        <w:t>О рейтинге Общественных советов органов государственной власти.</w:t>
      </w:r>
    </w:p>
    <w:p w:rsidR="00610F0D" w:rsidRPr="00610F0D" w:rsidRDefault="00610F0D" w:rsidP="00610F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610F0D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 - з</w:t>
      </w:r>
      <w:r w:rsidRPr="0061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аместитель руководителя</w:t>
      </w:r>
      <w:r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10F0D">
        <w:rPr>
          <w:rFonts w:ascii="Times New Roman" w:hAnsi="Times New Roman" w:cs="Times New Roman"/>
          <w:i/>
          <w:sz w:val="28"/>
          <w:szCs w:val="28"/>
        </w:rPr>
        <w:t xml:space="preserve">начальник отдела Кабардино-Балкарского УФАС России </w:t>
      </w:r>
      <w:proofErr w:type="spellStart"/>
      <w:r w:rsidRPr="00610F0D">
        <w:rPr>
          <w:rFonts w:ascii="Times New Roman" w:hAnsi="Times New Roman" w:cs="Times New Roman"/>
          <w:i/>
          <w:sz w:val="28"/>
          <w:szCs w:val="28"/>
        </w:rPr>
        <w:t>Кунижева</w:t>
      </w:r>
      <w:proofErr w:type="spellEnd"/>
      <w:r w:rsidRPr="00610F0D">
        <w:rPr>
          <w:rFonts w:ascii="Times New Roman" w:hAnsi="Times New Roman" w:cs="Times New Roman"/>
          <w:i/>
          <w:sz w:val="28"/>
          <w:szCs w:val="28"/>
        </w:rPr>
        <w:t xml:space="preserve"> З.З.</w:t>
      </w:r>
    </w:p>
    <w:p w:rsidR="00610F0D" w:rsidRPr="00610F0D" w:rsidRDefault="00610F0D" w:rsidP="00610F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0D">
        <w:rPr>
          <w:rFonts w:ascii="Times New Roman" w:hAnsi="Times New Roman" w:cs="Times New Roman"/>
          <w:sz w:val="28"/>
          <w:szCs w:val="28"/>
        </w:rPr>
        <w:t>Разное.</w:t>
      </w:r>
    </w:p>
    <w:p w:rsidR="00AF474E" w:rsidRPr="00AF474E" w:rsidRDefault="00AF474E" w:rsidP="00AF474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6E0E" w:rsidRPr="00610F0D" w:rsidRDefault="002F54D4" w:rsidP="00610F0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F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F58F1" w:rsidRPr="00610F0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009A0" w:rsidRPr="00610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F0D" w:rsidRPr="00610F0D">
        <w:rPr>
          <w:rFonts w:ascii="Times New Roman" w:hAnsi="Times New Roman" w:cs="Times New Roman"/>
          <w:b/>
          <w:i/>
          <w:sz w:val="28"/>
          <w:szCs w:val="28"/>
        </w:rPr>
        <w:t>Обсуждение проекта Плана работы Общественного совета на 2023 год</w:t>
      </w:r>
      <w:r w:rsidR="00DF6E0E" w:rsidRPr="00610F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12AA" w:rsidRDefault="002F54D4" w:rsidP="007D41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r w:rsidR="00610F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Мамаеву А.М., </w:t>
      </w:r>
      <w:proofErr w:type="spellStart"/>
      <w:r w:rsidR="00610F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Кунижеву</w:t>
      </w:r>
      <w:proofErr w:type="spellEnd"/>
      <w:r w:rsidR="00610F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З.З.</w:t>
      </w:r>
      <w:r w:rsidR="00353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необходимости утверждения Плана работы Общественного совета на 2023 год.</w:t>
      </w:r>
    </w:p>
    <w:p w:rsidR="005312AA" w:rsidRDefault="005312AA" w:rsidP="005312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953410" w:rsidRP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сведению. </w:t>
      </w:r>
      <w:r w:rsidR="0035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совета </w:t>
      </w:r>
      <w:r w:rsidR="0061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 w:rsidR="0035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01.02.2023г. представить в письменном виде предложения для включения в План работы Общественного совета </w:t>
      </w:r>
      <w:r w:rsidR="0069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35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7163" w:rsidRPr="001536A2" w:rsidRDefault="00B37163" w:rsidP="005312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3E2" w:rsidRPr="008C53E7" w:rsidRDefault="00BD6473" w:rsidP="008C53E7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9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F54D4" w:rsidRPr="006119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6119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1192C">
        <w:rPr>
          <w:rFonts w:ascii="Times New Roman" w:hAnsi="Times New Roman" w:cs="Times New Roman"/>
          <w:b/>
          <w:i/>
          <w:sz w:val="28"/>
          <w:szCs w:val="28"/>
        </w:rPr>
        <w:t>О проведении мероприятий, посвященных Дню Российской науки.</w:t>
      </w:r>
    </w:p>
    <w:p w:rsidR="00EA272C" w:rsidRPr="008B04E2" w:rsidRDefault="002F54D4" w:rsidP="008C53E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="001536A2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</w:t>
      </w:r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Казгериеву</w:t>
      </w:r>
      <w:proofErr w:type="spellEnd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Э.В., </w:t>
      </w:r>
      <w:proofErr w:type="spellStart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Зумакулову</w:t>
      </w:r>
      <w:proofErr w:type="spellEnd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Ф.С., </w:t>
      </w:r>
      <w:proofErr w:type="spellStart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ЖемуховаА.Х</w:t>
      </w:r>
      <w:proofErr w:type="spellEnd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 проведении в Управлении мастер-класса для студентов ВУЗов КБР на тему «Конкурентное право», а также об участии сотрудников Управления в мероприятиях проводимых в ФГБОУ ВПО «КБГАУ им. В.М. </w:t>
      </w:r>
      <w:proofErr w:type="spellStart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Кокова</w:t>
      </w:r>
      <w:proofErr w:type="spellEnd"/>
      <w:r w:rsidR="004F26C1" w:rsidRPr="008B04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236FE" w:rsidRPr="008006BC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Управлению пригласить к участию в мероприятиях членов Общественного совета.</w:t>
      </w:r>
    </w:p>
    <w:p w:rsidR="001536A2" w:rsidRDefault="001536A2" w:rsidP="009E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36A2" w:rsidRPr="009E57D5" w:rsidRDefault="0061192C" w:rsidP="0061192C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F236FE" w:rsidRPr="001536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54D4" w:rsidRPr="001536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36A2"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12242">
        <w:rPr>
          <w:rFonts w:ascii="Times New Roman" w:hAnsi="Times New Roman" w:cs="Times New Roman"/>
          <w:b/>
          <w:i/>
          <w:sz w:val="28"/>
          <w:szCs w:val="28"/>
        </w:rPr>
        <w:t>монит</w:t>
      </w:r>
      <w:r w:rsidR="009E5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1224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E57D5">
        <w:rPr>
          <w:rFonts w:ascii="Times New Roman" w:hAnsi="Times New Roman" w:cs="Times New Roman"/>
          <w:b/>
          <w:i/>
          <w:sz w:val="28"/>
          <w:szCs w:val="28"/>
        </w:rPr>
        <w:t xml:space="preserve">инге </w:t>
      </w:r>
      <w:r w:rsidR="009E57D5" w:rsidRPr="009E57D5">
        <w:rPr>
          <w:rFonts w:ascii="Times New Roman" w:hAnsi="Times New Roman" w:cs="Times New Roman"/>
          <w:b/>
          <w:i/>
          <w:sz w:val="28"/>
          <w:szCs w:val="28"/>
        </w:rPr>
        <w:t>наружной рекламы, размещенной на территории КБР на предмет соответствия действующему законодательству</w:t>
      </w:r>
      <w:r w:rsidR="009E57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7E03" w:rsidRDefault="00B37163" w:rsidP="009E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9E5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Шаоева</w:t>
      </w:r>
      <w:proofErr w:type="spellEnd"/>
      <w:r w:rsidR="009E5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А.М., </w:t>
      </w:r>
      <w:proofErr w:type="spellStart"/>
      <w:r w:rsidR="009E5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Мазукабзева</w:t>
      </w:r>
      <w:proofErr w:type="spellEnd"/>
      <w:r w:rsidR="009E5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А.М., </w:t>
      </w:r>
      <w:proofErr w:type="spellStart"/>
      <w:r w:rsidR="009E5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Кунижеву</w:t>
      </w:r>
      <w:proofErr w:type="spellEnd"/>
      <w:r w:rsidR="009E5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З.З.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57D5" w:rsidRDefault="00B37163" w:rsidP="008C53E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proofErr w:type="gram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Общественного совета при Ка</w:t>
      </w:r>
      <w:r w:rsidR="009E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бардино-Балкарском УФАС России провести мониторинг наружной рекламы</w:t>
      </w:r>
      <w:r w:rsidR="009E57D5" w:rsidRPr="00610F0D">
        <w:rPr>
          <w:rFonts w:ascii="Times New Roman" w:hAnsi="Times New Roman" w:cs="Times New Roman"/>
          <w:sz w:val="28"/>
          <w:szCs w:val="28"/>
        </w:rPr>
        <w:t>, размещенной на территории КБР на предмет соответствия действующему законодательству</w:t>
      </w:r>
      <w:r w:rsidR="009E57D5">
        <w:rPr>
          <w:rFonts w:ascii="Times New Roman" w:hAnsi="Times New Roman" w:cs="Times New Roman"/>
          <w:sz w:val="28"/>
          <w:szCs w:val="28"/>
        </w:rPr>
        <w:t>.</w:t>
      </w:r>
      <w:r w:rsidR="00195BE0">
        <w:rPr>
          <w:rFonts w:ascii="Times New Roman" w:hAnsi="Times New Roman" w:cs="Times New Roman"/>
          <w:sz w:val="28"/>
          <w:szCs w:val="28"/>
        </w:rPr>
        <w:t xml:space="preserve"> Материалы представить в Управление до 27.02.2023г.</w:t>
      </w:r>
    </w:p>
    <w:p w:rsidR="008C53E7" w:rsidRPr="008C53E7" w:rsidRDefault="008C53E7" w:rsidP="008C53E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92C" w:rsidRPr="008C53E7" w:rsidRDefault="00A07E03" w:rsidP="008C53E7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D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E57D5" w:rsidRPr="009E57D5">
        <w:rPr>
          <w:rFonts w:ascii="Times New Roman" w:hAnsi="Times New Roman" w:cs="Times New Roman"/>
          <w:b/>
          <w:i/>
          <w:sz w:val="28"/>
          <w:szCs w:val="28"/>
        </w:rPr>
        <w:t>О рейтинге Общественных советов органов государственной власти.</w:t>
      </w:r>
    </w:p>
    <w:p w:rsidR="002F54D4" w:rsidRPr="009E57D5" w:rsidRDefault="00F236FE" w:rsidP="009E57D5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3B16"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9E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доложила о рейтинге Общественных советов</w:t>
      </w:r>
      <w:r w:rsidR="00A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власти, проведенном Общественной палатой Российской Федерации.</w:t>
      </w:r>
    </w:p>
    <w:p w:rsidR="007D40AF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9E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193" w:rsidRDefault="00B13B16" w:rsidP="009E5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2C" w:rsidRPr="0061192C" w:rsidRDefault="0064445D" w:rsidP="0061192C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5. Разное.</w:t>
      </w:r>
    </w:p>
    <w:p w:rsidR="0064445D" w:rsidRPr="00AD23E2" w:rsidRDefault="0064445D" w:rsidP="006444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5.1.</w:t>
      </w:r>
      <w:r w:rsidRPr="009E57D5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Протокола</w:t>
      </w:r>
      <w:r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36A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Всероссийской научно-практической К</w:t>
      </w:r>
      <w:r w:rsidRPr="001536A2">
        <w:rPr>
          <w:rFonts w:ascii="Times New Roman" w:hAnsi="Times New Roman" w:cs="Times New Roman"/>
          <w:b/>
          <w:i/>
          <w:sz w:val="28"/>
          <w:szCs w:val="28"/>
        </w:rPr>
        <w:t>онференции общественных советов ФАС России.</w:t>
      </w:r>
    </w:p>
    <w:p w:rsidR="0064445D" w:rsidRPr="00CA288E" w:rsidRDefault="0064445D" w:rsidP="00644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536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</w:t>
      </w:r>
      <w:proofErr w:type="spellEnd"/>
      <w:r w:rsidRPr="001536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представила информацию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 протокола </w:t>
      </w:r>
      <w:r w:rsidR="00C06014" w:rsidRPr="00C06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6014" w:rsidRPr="00C06014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общественных советов ФАС России</w:t>
      </w:r>
      <w:r w:rsidR="00C06014" w:rsidRP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06.12.2022г., согласно которому</w:t>
      </w:r>
      <w:r w:rsidR="00C06014" w:rsidRP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Общественным советам при территориальных органах ФАС России рекомендовано использовать положительный опыт взаимодействия Общественного совета при Кабардино-Балкарском УФАС России с Кабардино-Балкарским УФАС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также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 внесенными предложениями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соответствующим</w:t>
      </w:r>
      <w:r w:rsidR="00C060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Управлениям ФАС России поручено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рассмотреть вопрос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возможности создания социальной рекламы, теле- и радиопрограмм для 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опуляризации лучшего опыта работы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Общественного совета при территориальном органе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ФАС России, как основы гражданского 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о проведении обучающих семинаров для председателей и членов Общественных Советов территориальных органов ФАС России в целях повышения их профессиональных знаний в области сфер деятельности антимонопольных органов на базе ФАС России в онлайн формате.</w:t>
      </w:r>
    </w:p>
    <w:p w:rsidR="0064445D" w:rsidRDefault="0064445D" w:rsidP="00644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Рекомендовать Управлению и членам совета продолжить работу, направленную на формирование положительного опыта деятельности Общественного совета при Кабардино-Балкарском УФАС России.</w:t>
      </w:r>
    </w:p>
    <w:p w:rsidR="00BD6473" w:rsidRDefault="00EE6A13" w:rsidP="00BD647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611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5.2.</w:t>
      </w:r>
      <w:r w:rsidR="00160666" w:rsidRPr="00BD6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Обсуждение ГОСТ </w:t>
      </w:r>
      <w:r w:rsidR="00BD6473" w:rsidRPr="00BD6473">
        <w:rPr>
          <w:rFonts w:ascii="Times New Roman" w:hAnsi="Times New Roman" w:cs="Times New Roman"/>
          <w:b/>
          <w:i/>
          <w:sz w:val="28"/>
          <w:szCs w:val="28"/>
        </w:rPr>
        <w:t xml:space="preserve">Р 70433-2022 «Система внутреннего обеспечения соответствия требованиям антимонопольного законодательства (система антимонопольного </w:t>
      </w:r>
      <w:proofErr w:type="spellStart"/>
      <w:r w:rsidR="00BD6473" w:rsidRPr="00BD6473">
        <w:rPr>
          <w:rFonts w:ascii="Times New Roman" w:hAnsi="Times New Roman" w:cs="Times New Roman"/>
          <w:b/>
          <w:i/>
          <w:sz w:val="28"/>
          <w:szCs w:val="28"/>
        </w:rPr>
        <w:t>комплаенса</w:t>
      </w:r>
      <w:proofErr w:type="spellEnd"/>
      <w:r w:rsidR="00BD6473" w:rsidRPr="00BD6473">
        <w:rPr>
          <w:rFonts w:ascii="Times New Roman" w:hAnsi="Times New Roman" w:cs="Times New Roman"/>
          <w:b/>
          <w:i/>
          <w:sz w:val="28"/>
          <w:szCs w:val="28"/>
        </w:rPr>
        <w:t xml:space="preserve">) в организации», утвержденного приказом </w:t>
      </w:r>
      <w:proofErr w:type="spellStart"/>
      <w:r w:rsidR="00BD6473" w:rsidRPr="00BD6473">
        <w:rPr>
          <w:rFonts w:ascii="Times New Roman" w:hAnsi="Times New Roman" w:cs="Times New Roman"/>
          <w:b/>
          <w:i/>
          <w:sz w:val="28"/>
          <w:szCs w:val="28"/>
        </w:rPr>
        <w:t>Росстандарта</w:t>
      </w:r>
      <w:proofErr w:type="spellEnd"/>
      <w:r w:rsidR="00BD6473" w:rsidRPr="00BD6473">
        <w:rPr>
          <w:rFonts w:ascii="Times New Roman" w:hAnsi="Times New Roman" w:cs="Times New Roman"/>
          <w:b/>
          <w:i/>
          <w:sz w:val="28"/>
          <w:szCs w:val="28"/>
        </w:rPr>
        <w:t xml:space="preserve"> от 25.10.2022г. №1181-ст.</w:t>
      </w:r>
    </w:p>
    <w:p w:rsidR="00BD6473" w:rsidRPr="00BD6473" w:rsidRDefault="00BD6473" w:rsidP="00BD647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  <w:proofErr w:type="spellStart"/>
      <w:r w:rsidRPr="00BD64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Pr="00BD64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</w:t>
      </w:r>
      <w:r w:rsidRPr="00BD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64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Члены Общественного совета 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ставили предложения и замечания</w:t>
      </w:r>
      <w:r w:rsidRPr="00BD64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направленные </w:t>
      </w:r>
      <w:r w:rsidRPr="00BD6473">
        <w:rPr>
          <w:rFonts w:ascii="Times New Roman" w:hAnsi="Times New Roman" w:cs="Times New Roman"/>
          <w:color w:val="000000"/>
          <w:sz w:val="28"/>
          <w:szCs w:val="28"/>
        </w:rPr>
        <w:t>на приведение документа к единообразному применению и толкованию норм в соответствии с действующим антимонопольным законодательством.</w:t>
      </w:r>
    </w:p>
    <w:p w:rsidR="00BD6473" w:rsidRPr="00BD6473" w:rsidRDefault="00BD6473" w:rsidP="00BD647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Управлению озвучить предложения по внесению изменений в ГОСТ </w:t>
      </w:r>
      <w:r w:rsidRPr="00BD6473">
        <w:rPr>
          <w:rFonts w:ascii="Times New Roman" w:hAnsi="Times New Roman" w:cs="Times New Roman"/>
          <w:sz w:val="28"/>
          <w:szCs w:val="28"/>
        </w:rPr>
        <w:t xml:space="preserve">Р 70433-2022 «Система внутреннего обеспечения соответствия требованиям антимонопольного законодательства (система антимонопольного </w:t>
      </w:r>
      <w:proofErr w:type="spellStart"/>
      <w:r w:rsidRPr="00BD647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D6473">
        <w:rPr>
          <w:rFonts w:ascii="Times New Roman" w:hAnsi="Times New Roman" w:cs="Times New Roman"/>
          <w:sz w:val="28"/>
          <w:szCs w:val="28"/>
        </w:rPr>
        <w:t xml:space="preserve">) в организации» на заседании </w:t>
      </w:r>
      <w:r w:rsidRPr="00BD6473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совета образовательных организаций и кафедр конкурентного права и антимонопольного регулирования ФАС России совместно с Комиссией по конкурентному праву и совершенствованию антимонопольного законодательства Ассоциации юристов России.</w:t>
      </w:r>
    </w:p>
    <w:p w:rsidR="00F46193" w:rsidRPr="0064445D" w:rsidRDefault="00F46193" w:rsidP="006444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C66" w:rsidRPr="002F54D4" w:rsidRDefault="00BD647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                                                              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З.З.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 w:rsidSect="008C5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41BB6"/>
    <w:rsid w:val="00075F3A"/>
    <w:rsid w:val="00093DC9"/>
    <w:rsid w:val="00097E09"/>
    <w:rsid w:val="00112242"/>
    <w:rsid w:val="00137C01"/>
    <w:rsid w:val="001536A2"/>
    <w:rsid w:val="001572D5"/>
    <w:rsid w:val="00160666"/>
    <w:rsid w:val="00195BE0"/>
    <w:rsid w:val="001B55E3"/>
    <w:rsid w:val="002713C4"/>
    <w:rsid w:val="002D582E"/>
    <w:rsid w:val="002F54D4"/>
    <w:rsid w:val="00344424"/>
    <w:rsid w:val="00353395"/>
    <w:rsid w:val="003C04FF"/>
    <w:rsid w:val="003E4A74"/>
    <w:rsid w:val="00400A19"/>
    <w:rsid w:val="00437791"/>
    <w:rsid w:val="004F26C1"/>
    <w:rsid w:val="004F58F1"/>
    <w:rsid w:val="00505126"/>
    <w:rsid w:val="005312AA"/>
    <w:rsid w:val="005B671E"/>
    <w:rsid w:val="005F299A"/>
    <w:rsid w:val="00610F0D"/>
    <w:rsid w:val="0061192C"/>
    <w:rsid w:val="0062548A"/>
    <w:rsid w:val="0064445D"/>
    <w:rsid w:val="00665A31"/>
    <w:rsid w:val="0069487D"/>
    <w:rsid w:val="006B7D0A"/>
    <w:rsid w:val="006D110F"/>
    <w:rsid w:val="006E5E53"/>
    <w:rsid w:val="00701FA3"/>
    <w:rsid w:val="00711935"/>
    <w:rsid w:val="00711C66"/>
    <w:rsid w:val="007164DE"/>
    <w:rsid w:val="007164FF"/>
    <w:rsid w:val="0072009D"/>
    <w:rsid w:val="007D40AF"/>
    <w:rsid w:val="007D4132"/>
    <w:rsid w:val="008006BC"/>
    <w:rsid w:val="008009A0"/>
    <w:rsid w:val="008055ED"/>
    <w:rsid w:val="008B04E2"/>
    <w:rsid w:val="008C4B1C"/>
    <w:rsid w:val="008C53E7"/>
    <w:rsid w:val="00953410"/>
    <w:rsid w:val="009623EF"/>
    <w:rsid w:val="00992732"/>
    <w:rsid w:val="009D2DE2"/>
    <w:rsid w:val="009E57D5"/>
    <w:rsid w:val="00A07E03"/>
    <w:rsid w:val="00A45A2C"/>
    <w:rsid w:val="00AC144C"/>
    <w:rsid w:val="00AD23E2"/>
    <w:rsid w:val="00AE1010"/>
    <w:rsid w:val="00AE1EAC"/>
    <w:rsid w:val="00AF474E"/>
    <w:rsid w:val="00B13B16"/>
    <w:rsid w:val="00B37163"/>
    <w:rsid w:val="00B7164A"/>
    <w:rsid w:val="00BB72CF"/>
    <w:rsid w:val="00BD6473"/>
    <w:rsid w:val="00BE2D50"/>
    <w:rsid w:val="00BE7B7C"/>
    <w:rsid w:val="00C06014"/>
    <w:rsid w:val="00C155AB"/>
    <w:rsid w:val="00C55662"/>
    <w:rsid w:val="00C72506"/>
    <w:rsid w:val="00C85A88"/>
    <w:rsid w:val="00CA288E"/>
    <w:rsid w:val="00CF236D"/>
    <w:rsid w:val="00D23DCA"/>
    <w:rsid w:val="00DF6E0E"/>
    <w:rsid w:val="00E04A51"/>
    <w:rsid w:val="00E12B6B"/>
    <w:rsid w:val="00EA272C"/>
    <w:rsid w:val="00EA2A6C"/>
    <w:rsid w:val="00ED52E2"/>
    <w:rsid w:val="00EE6A13"/>
    <w:rsid w:val="00F236FE"/>
    <w:rsid w:val="00F46193"/>
    <w:rsid w:val="00F5271C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  <w:style w:type="paragraph" w:customStyle="1" w:styleId="msonormalmrcssattr">
    <w:name w:val="msonormal_mr_css_attr"/>
    <w:basedOn w:val="a"/>
    <w:rsid w:val="00B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D5A5-B80A-4CA4-8C0C-68D882DF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user</cp:lastModifiedBy>
  <cp:revision>3</cp:revision>
  <cp:lastPrinted>2023-01-19T07:01:00Z</cp:lastPrinted>
  <dcterms:created xsi:type="dcterms:W3CDTF">2023-02-06T09:47:00Z</dcterms:created>
  <dcterms:modified xsi:type="dcterms:W3CDTF">2023-02-06T09:54:00Z</dcterms:modified>
</cp:coreProperties>
</file>