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F52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</w:p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заседания Общественного совета при Управлении Федеральной антимонопольной службы по Кабардино-Балкарской Республике</w:t>
      </w:r>
    </w:p>
    <w:p w:rsidR="00C85A88" w:rsidRDefault="00C85A88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54D4" w:rsidRPr="002F54D4" w:rsidRDefault="00BE7B7C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Нальчик</w:t>
      </w:r>
      <w:proofErr w:type="spellEnd"/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805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800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7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F52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декабря </w:t>
      </w:r>
      <w:r w:rsidR="005F299A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A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BE7B7C" w:rsidRDefault="00BE7B7C" w:rsidP="008055ED">
      <w:pPr>
        <w:rPr>
          <w:bdr w:val="none" w:sz="0" w:space="0" w:color="auto" w:frame="1"/>
          <w:lang w:eastAsia="ru-RU"/>
        </w:rPr>
      </w:pPr>
    </w:p>
    <w:p w:rsidR="002F54D4" w:rsidRPr="002F54D4" w:rsidRDefault="002F54D4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Присутствовали члены ОС: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2F54D4" w:rsidRDefault="002F54D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</w:t>
      </w:r>
      <w:r w:rsidR="006B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13C4" w:rsidRPr="002F54D4" w:rsidRDefault="00B37163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</w:t>
      </w:r>
    </w:p>
    <w:p w:rsidR="00B37163" w:rsidRDefault="00B37163" w:rsidP="00B37163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</w:t>
      </w:r>
      <w:r w:rsidRPr="00B3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7163" w:rsidRDefault="00B37163" w:rsidP="00B37163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Жемухов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</w:p>
    <w:p w:rsidR="002F54D4" w:rsidRDefault="002F54D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Зумакулова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Ф.С.</w:t>
      </w:r>
    </w:p>
    <w:p w:rsidR="00B37163" w:rsidRDefault="00B37163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Мазукабзев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B37163" w:rsidRDefault="00B37163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Мамбетова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Р.Х.</w:t>
      </w:r>
    </w:p>
    <w:p w:rsidR="002F54D4" w:rsidRPr="002F54D4" w:rsidRDefault="002F54D4" w:rsidP="00BE7B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 секретарь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Кунижева</w:t>
      </w:r>
      <w:proofErr w:type="spellEnd"/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З.З. 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="00A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руководителя-начальник отдела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Кабардино-Балкарского УФАС России.</w:t>
      </w:r>
    </w:p>
    <w:p w:rsidR="00DF6E0E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 лица: </w:t>
      </w:r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Кумахова А.В. – руководитель Кабардино-Балкарского УФАС России.</w:t>
      </w:r>
    </w:p>
    <w:p w:rsidR="002F54D4" w:rsidRP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приветственной речью к членам Общественного совета обратился </w:t>
      </w:r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и руководитель Управления Кум</w:t>
      </w:r>
      <w:r w:rsidR="00B3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 А.В.</w:t>
      </w:r>
      <w:r w:rsidR="00B3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 огласила </w:t>
      </w:r>
      <w:r w:rsidRP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повестку дня заседания</w:t>
      </w:r>
      <w:r w:rsidR="0071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объявила о наличии кворума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Члены </w:t>
      </w:r>
      <w:r w:rsidR="008055ED" w:rsidRP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r w:rsid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обсудили </w:t>
      </w:r>
      <w:r w:rsidR="00505126" w:rsidRP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работы</w:t>
      </w:r>
      <w:r w:rsid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E0E" w:rsidRPr="00DB151C" w:rsidRDefault="00DF6E0E" w:rsidP="00DF6E0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1C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промежуточных </w:t>
      </w:r>
      <w:r w:rsidRPr="00DB151C">
        <w:rPr>
          <w:rFonts w:ascii="Times New Roman" w:hAnsi="Times New Roman" w:cs="Times New Roman"/>
          <w:sz w:val="28"/>
          <w:szCs w:val="28"/>
        </w:rPr>
        <w:t>итогов реализации Национального плана («дорожной карты») развития конкуренции в Российской Федерации на 2021-2025 годы.</w:t>
      </w:r>
    </w:p>
    <w:p w:rsidR="008009A0" w:rsidRDefault="008009A0" w:rsidP="00DF6E0E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55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Докладчик: Кумахова А.В.</w:t>
      </w:r>
    </w:p>
    <w:p w:rsidR="00DF6E0E" w:rsidRPr="00DF6E0E" w:rsidRDefault="00DF6E0E" w:rsidP="00DF6E0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E0E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Pr="00DF6E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6E0E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общественных советов ФАС России</w:t>
      </w:r>
      <w:r w:rsidR="001536A2">
        <w:rPr>
          <w:rFonts w:ascii="Times New Roman" w:hAnsi="Times New Roman" w:cs="Times New Roman"/>
          <w:sz w:val="28"/>
          <w:szCs w:val="28"/>
        </w:rPr>
        <w:t>.</w:t>
      </w:r>
    </w:p>
    <w:p w:rsidR="008009A0" w:rsidRDefault="008009A0" w:rsidP="008009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0B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Докладчик: </w:t>
      </w:r>
      <w:r w:rsidR="00DF6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Кумахова А.В.</w:t>
      </w:r>
    </w:p>
    <w:p w:rsidR="00DF6E0E" w:rsidRPr="00DF6E0E" w:rsidRDefault="00DF6E0E" w:rsidP="00DF6E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о</w:t>
      </w:r>
      <w:r w:rsidRPr="00DB151C">
        <w:rPr>
          <w:rFonts w:ascii="Times New Roman" w:hAnsi="Times New Roman" w:cs="Times New Roman"/>
          <w:sz w:val="28"/>
          <w:szCs w:val="28"/>
        </w:rPr>
        <w:t xml:space="preserve">тчет о работе </w:t>
      </w: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Pr="00DB151C">
        <w:rPr>
          <w:rFonts w:ascii="Times New Roman" w:hAnsi="Times New Roman" w:cs="Times New Roman"/>
          <w:sz w:val="28"/>
          <w:szCs w:val="28"/>
        </w:rPr>
        <w:t>овета за 2022 год.</w:t>
      </w:r>
    </w:p>
    <w:p w:rsidR="00DF6E0E" w:rsidRPr="00DF6E0E" w:rsidRDefault="00DF6E0E" w:rsidP="00DF6E0E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6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Докладчики:</w:t>
      </w:r>
      <w:r w:rsidR="00FA7F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Шаоев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А.М.,</w:t>
      </w:r>
      <w:r w:rsidRPr="00DF6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Кумахова А.В.</w:t>
      </w:r>
    </w:p>
    <w:p w:rsidR="00AF474E" w:rsidRPr="00DF6E0E" w:rsidRDefault="00DF6E0E" w:rsidP="00AF474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E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74E" w:rsidRPr="00AF474E" w:rsidRDefault="00AF474E" w:rsidP="00AF474E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F6E0E" w:rsidRPr="00DF6E0E" w:rsidRDefault="002F54D4" w:rsidP="00DF6E0E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A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</w:t>
      </w:r>
      <w:r w:rsidR="004F58F1" w:rsidRPr="00C85A88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8009A0" w:rsidRPr="00C85A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E0E" w:rsidRPr="00FA7FED">
        <w:rPr>
          <w:rFonts w:ascii="Times New Roman" w:hAnsi="Times New Roman" w:cs="Times New Roman"/>
          <w:b/>
          <w:i/>
          <w:sz w:val="28"/>
          <w:szCs w:val="28"/>
        </w:rPr>
        <w:t>Обсуждение промежуточных итогов реализации Национального плана («дорожной карты») развития конкуренции в Российской Федерации на 2021-2025 годы.</w:t>
      </w:r>
    </w:p>
    <w:p w:rsidR="005312AA" w:rsidRDefault="002F54D4" w:rsidP="007D413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Слушали: </w:t>
      </w:r>
      <w:r w:rsidR="00BE2D50" w:rsidRPr="00BE2D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Кумахова А.В.</w:t>
      </w:r>
      <w:r w:rsidR="00C85A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рассказала </w:t>
      </w:r>
      <w:r w:rsidR="00DF6E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 w:rsidR="00DF6E0E">
        <w:rPr>
          <w:rFonts w:ascii="Times New Roman" w:hAnsi="Times New Roman" w:cs="Times New Roman"/>
          <w:sz w:val="28"/>
          <w:szCs w:val="28"/>
        </w:rPr>
        <w:t>промежуточных итогах</w:t>
      </w:r>
      <w:r w:rsidR="00DF6E0E" w:rsidRPr="00DB151C">
        <w:rPr>
          <w:rFonts w:ascii="Times New Roman" w:hAnsi="Times New Roman" w:cs="Times New Roman"/>
          <w:sz w:val="28"/>
          <w:szCs w:val="28"/>
        </w:rPr>
        <w:t xml:space="preserve"> реализации Национального плана («дорожной карты») развития конкуренции в Российской Федерации на 2021-2025 годы</w:t>
      </w:r>
      <w:r w:rsidR="00FA7FED">
        <w:rPr>
          <w:rFonts w:ascii="Times New Roman" w:hAnsi="Times New Roman" w:cs="Times New Roman"/>
          <w:sz w:val="28"/>
          <w:szCs w:val="28"/>
        </w:rPr>
        <w:t>,</w:t>
      </w:r>
      <w:r w:rsidR="00DF6E0E">
        <w:rPr>
          <w:rFonts w:ascii="Times New Roman" w:hAnsi="Times New Roman" w:cs="Times New Roman"/>
          <w:sz w:val="28"/>
          <w:szCs w:val="28"/>
        </w:rPr>
        <w:t xml:space="preserve"> как в целом по Российской Федерации, так и по Кабардино-Балкарской Республике</w:t>
      </w:r>
      <w:r w:rsidR="00DF6E0E" w:rsidRPr="00DB151C">
        <w:rPr>
          <w:rFonts w:ascii="Times New Roman" w:hAnsi="Times New Roman" w:cs="Times New Roman"/>
          <w:sz w:val="28"/>
          <w:szCs w:val="28"/>
        </w:rPr>
        <w:t>.</w:t>
      </w:r>
    </w:p>
    <w:p w:rsidR="005312AA" w:rsidRDefault="005312AA" w:rsidP="005312A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2F54D4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="00953410" w:rsidRPr="0095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410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информацию</w:t>
      </w:r>
      <w:r w:rsidR="0095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 w:rsidR="0015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</w:t>
      </w:r>
      <w:r w:rsidR="00B3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C8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продолжить совместную работу с органами </w:t>
      </w:r>
      <w:r w:rsidR="0015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власти и органами местного самоуправления </w:t>
      </w:r>
      <w:r w:rsidR="00C8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КБР, направленную на </w:t>
      </w:r>
      <w:r w:rsidR="0015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положений </w:t>
      </w:r>
      <w:r w:rsidR="001536A2" w:rsidRPr="001536A2">
        <w:rPr>
          <w:rFonts w:ascii="Times New Roman" w:hAnsi="Times New Roman" w:cs="Times New Roman"/>
          <w:sz w:val="28"/>
          <w:szCs w:val="28"/>
        </w:rPr>
        <w:t>Национального плана («дорожной карты») развития конкуренции в Российской Федерации на 2021-2025 годы</w:t>
      </w:r>
      <w:r w:rsidR="001536A2">
        <w:rPr>
          <w:rFonts w:ascii="Times New Roman" w:hAnsi="Times New Roman" w:cs="Times New Roman"/>
          <w:sz w:val="28"/>
          <w:szCs w:val="28"/>
        </w:rPr>
        <w:t>.</w:t>
      </w:r>
    </w:p>
    <w:p w:rsidR="00B37163" w:rsidRPr="001536A2" w:rsidRDefault="00B37163" w:rsidP="005312A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23E2" w:rsidRPr="00AD23E2" w:rsidRDefault="002F54D4" w:rsidP="001536A2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371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B7164A" w:rsidRPr="001536A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536A2" w:rsidRPr="001536A2">
        <w:rPr>
          <w:rFonts w:ascii="Times New Roman" w:hAnsi="Times New Roman" w:cs="Times New Roman"/>
          <w:b/>
          <w:i/>
          <w:sz w:val="28"/>
          <w:szCs w:val="28"/>
        </w:rPr>
        <w:t xml:space="preserve">Об итогах </w:t>
      </w:r>
      <w:r w:rsidR="001536A2" w:rsidRPr="001536A2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1536A2" w:rsidRPr="001536A2">
        <w:rPr>
          <w:rFonts w:ascii="Times New Roman" w:hAnsi="Times New Roman" w:cs="Times New Roman"/>
          <w:b/>
          <w:i/>
          <w:sz w:val="28"/>
          <w:szCs w:val="28"/>
        </w:rPr>
        <w:t xml:space="preserve"> Научно-практической конференции общественных советов ФАС России.</w:t>
      </w:r>
    </w:p>
    <w:p w:rsidR="00EA272C" w:rsidRPr="00CA288E" w:rsidRDefault="002F54D4" w:rsidP="00EA27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</w:t>
      </w:r>
      <w:r w:rsidR="00B7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1536A2" w:rsidRPr="001536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Кумахова А.В.</w:t>
      </w:r>
      <w:r w:rsidR="0015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312AA" w:rsidRP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доложил</w:t>
      </w:r>
      <w:r w:rsidR="001536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5312AA" w:rsidRP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r w:rsidR="00AD23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="001536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участии в </w:t>
      </w:r>
      <w:r w:rsidR="001536A2" w:rsidRPr="00DF6E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36A2" w:rsidRPr="00DF6E0E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общественных советов ФАС России</w:t>
      </w:r>
      <w:r w:rsidR="001536A2">
        <w:rPr>
          <w:rFonts w:ascii="Times New Roman" w:hAnsi="Times New Roman" w:cs="Times New Roman"/>
          <w:sz w:val="28"/>
          <w:szCs w:val="28"/>
        </w:rPr>
        <w:t>, а также озвучила актуальные вопросы, рассмотренные в ходе проведения конференции</w:t>
      </w:r>
      <w:r w:rsidR="009534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236FE" w:rsidRPr="008006BC" w:rsidRDefault="00F236FE" w:rsidP="00F236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 w:rsidR="0015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1536A2" w:rsidRDefault="001536A2" w:rsidP="00BB72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36A2" w:rsidRPr="001536A2" w:rsidRDefault="00F236FE" w:rsidP="001536A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6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2F54D4" w:rsidRPr="001536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C144C" w:rsidRPr="001536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36A2" w:rsidRPr="001536A2">
        <w:rPr>
          <w:rFonts w:ascii="Times New Roman" w:hAnsi="Times New Roman" w:cs="Times New Roman"/>
          <w:b/>
          <w:i/>
          <w:sz w:val="28"/>
          <w:szCs w:val="28"/>
        </w:rPr>
        <w:t>О предварительном отчете о работе Общественного совета при УФАС по КБР за 2022 год.</w:t>
      </w:r>
    </w:p>
    <w:p w:rsidR="00A07E03" w:rsidRDefault="00B37163" w:rsidP="00B371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1536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Кумахова А.В.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доложил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исполнении всех запланированных на 2022 год мероприятий. </w:t>
      </w:r>
    </w:p>
    <w:p w:rsidR="00B37163" w:rsidRDefault="00B37163" w:rsidP="00B371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Шаоев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А.М. предложил членам Общественного совета сформировать предложения в план рабы на 2023 год с учетом вопросов, обсужденных на Научно-практической </w:t>
      </w:r>
      <w:r w:rsidR="00A07E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Общественных советов ФАС</w:t>
      </w:r>
      <w:r w:rsidR="00A07E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37163" w:rsidRDefault="00B37163" w:rsidP="00B371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A07E03" w:rsidRPr="008006BC" w:rsidRDefault="00A07E03" w:rsidP="00B371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членам Общественного совета при Кабардино-Балкарском УФАС России сформировать предложения в план работы на 2023 год и направить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Управление в срок до 20.01.2023г.</w:t>
      </w:r>
    </w:p>
    <w:p w:rsidR="001536A2" w:rsidRDefault="001536A2" w:rsidP="00BB72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54D4" w:rsidRPr="002F54D4" w:rsidRDefault="00A07E03" w:rsidP="00BB72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7164FF" w:rsidRPr="00B13B16">
        <w:rPr>
          <w:rFonts w:ascii="Times New Roman" w:hAnsi="Times New Roman" w:cs="Times New Roman"/>
          <w:b/>
          <w:i/>
          <w:sz w:val="28"/>
          <w:szCs w:val="28"/>
        </w:rPr>
        <w:t>Разное</w:t>
      </w:r>
      <w:r w:rsidR="006254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64FF" w:rsidRPr="00A07E03" w:rsidRDefault="002F54D4" w:rsidP="00BB72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07E03" w:rsidRPr="00A07E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="007164FF" w:rsidRPr="00A07E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.1.</w:t>
      </w:r>
      <w:r w:rsidR="00D23DCA" w:rsidRPr="00A07E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Обсуждение рекламы, размещенной в </w:t>
      </w:r>
      <w:r w:rsidR="00097E09" w:rsidRPr="00A07E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 Нальчике,</w:t>
      </w:r>
      <w:r w:rsidR="00D23DCA" w:rsidRPr="00A07E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предмет нарушений требований законодательства о рекламе.</w:t>
      </w:r>
    </w:p>
    <w:p w:rsidR="002F54D4" w:rsidRDefault="00B13B16" w:rsidP="007164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Кунижева</w:t>
      </w:r>
      <w:proofErr w:type="spellEnd"/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З.З. </w:t>
      </w:r>
      <w:r w:rsidR="00D2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предложила членам Совета рассмотреть рекламу, содержащую, признаки нарушения законодательства о рекламе и выразить свое мнение.</w:t>
      </w:r>
      <w:r w:rsidR="000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сообщила, что Экспертным </w:t>
      </w:r>
      <w:r w:rsidR="00097E09" w:rsidRPr="000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</w:t>
      </w:r>
      <w:r w:rsidR="00097E09" w:rsidRPr="0009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Управлении Федеральной антимонопольной службы по Кабардино-Балкарской Республике по применению законодательства о рекламе</w:t>
      </w:r>
      <w:r w:rsidR="0009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рекомендовано Управлению рассмотреть вопрос о возбуждении дел о нарушении законодательства о рекламе</w:t>
      </w:r>
      <w:r w:rsidR="00E12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представленным фактам размещения рекламы. </w:t>
      </w:r>
      <w:r w:rsidR="0009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2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7D40AF" w:rsidRDefault="00BB72CF" w:rsidP="00B13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 w:rsidR="001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Кунижевой</w:t>
      </w:r>
      <w:proofErr w:type="spellEnd"/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З.З. </w:t>
      </w:r>
      <w:r w:rsidR="001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0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</w:t>
      </w:r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представленные факты размещения рекламы </w:t>
      </w:r>
      <w:r w:rsidR="000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предмет наличия признаков нарушения действующего законодательства</w:t>
      </w:r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</w:t>
      </w:r>
      <w:r w:rsidR="000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B16" w:rsidRPr="00A07E03" w:rsidRDefault="00B13B16" w:rsidP="00F461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A07E03">
        <w:rPr>
          <w:rFonts w:ascii="Times New Roman" w:hAnsi="Times New Roman" w:cs="Times New Roman"/>
          <w:sz w:val="28"/>
          <w:szCs w:val="28"/>
        </w:rPr>
        <w:t xml:space="preserve"> </w:t>
      </w:r>
      <w:r w:rsidR="00F46193" w:rsidRPr="00A07E03">
        <w:rPr>
          <w:rFonts w:ascii="Times New Roman" w:hAnsi="Times New Roman" w:cs="Times New Roman"/>
          <w:i/>
          <w:sz w:val="28"/>
          <w:szCs w:val="28"/>
        </w:rPr>
        <w:t>4</w:t>
      </w:r>
      <w:r w:rsidRPr="00A07E03">
        <w:rPr>
          <w:rFonts w:ascii="Times New Roman" w:hAnsi="Times New Roman" w:cs="Times New Roman"/>
          <w:i/>
          <w:sz w:val="28"/>
          <w:szCs w:val="28"/>
        </w:rPr>
        <w:t>.2.</w:t>
      </w:r>
      <w:r w:rsidRPr="00A07E03">
        <w:rPr>
          <w:rFonts w:ascii="Times New Roman" w:hAnsi="Times New Roman" w:cs="Times New Roman"/>
          <w:sz w:val="28"/>
          <w:szCs w:val="28"/>
        </w:rPr>
        <w:t xml:space="preserve"> </w:t>
      </w:r>
      <w:r w:rsidRPr="00A07E03">
        <w:rPr>
          <w:rFonts w:ascii="Times New Roman" w:hAnsi="Times New Roman" w:cs="Times New Roman"/>
          <w:i/>
          <w:sz w:val="28"/>
          <w:szCs w:val="28"/>
        </w:rPr>
        <w:t>О</w:t>
      </w:r>
      <w:r w:rsidR="00CF236D" w:rsidRPr="00A07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64FF" w:rsidRPr="00A07E03">
        <w:rPr>
          <w:rFonts w:ascii="Times New Roman" w:hAnsi="Times New Roman" w:cs="Times New Roman"/>
          <w:i/>
          <w:sz w:val="28"/>
          <w:szCs w:val="28"/>
        </w:rPr>
        <w:t xml:space="preserve">проведении выездного заседания </w:t>
      </w:r>
      <w:r w:rsidR="00CF236D" w:rsidRPr="00A07E03">
        <w:rPr>
          <w:rFonts w:ascii="Times New Roman" w:hAnsi="Times New Roman" w:cs="Times New Roman"/>
          <w:i/>
          <w:sz w:val="28"/>
          <w:szCs w:val="28"/>
        </w:rPr>
        <w:t xml:space="preserve">Общественного совета </w:t>
      </w:r>
      <w:r w:rsidR="007164FF" w:rsidRPr="00A07E03">
        <w:rPr>
          <w:rFonts w:ascii="Times New Roman" w:hAnsi="Times New Roman" w:cs="Times New Roman"/>
          <w:i/>
          <w:sz w:val="28"/>
          <w:szCs w:val="28"/>
        </w:rPr>
        <w:t>Кабардино-Балкарского УФАС России в 202</w:t>
      </w:r>
      <w:r w:rsidR="00A07E03" w:rsidRPr="00A07E03">
        <w:rPr>
          <w:rFonts w:ascii="Times New Roman" w:hAnsi="Times New Roman" w:cs="Times New Roman"/>
          <w:i/>
          <w:sz w:val="28"/>
          <w:szCs w:val="28"/>
        </w:rPr>
        <w:t>3</w:t>
      </w:r>
      <w:r w:rsidR="007164FF" w:rsidRPr="00A07E03">
        <w:rPr>
          <w:rFonts w:ascii="Times New Roman" w:hAnsi="Times New Roman" w:cs="Times New Roman"/>
          <w:i/>
          <w:sz w:val="28"/>
          <w:szCs w:val="28"/>
        </w:rPr>
        <w:t>г.</w:t>
      </w:r>
    </w:p>
    <w:p w:rsidR="00137C01" w:rsidRPr="00137C01" w:rsidRDefault="00137C01" w:rsidP="00137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 w:rsidR="00CF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</w:t>
      </w:r>
      <w:r w:rsidR="008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предложил продолжить практику выездных совещаний Общественного совета в муниципальные районы республики и в </w:t>
      </w:r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году</w:t>
      </w:r>
      <w:r w:rsidR="008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посетить </w:t>
      </w:r>
      <w:proofErr w:type="spellStart"/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Зольский</w:t>
      </w:r>
      <w:proofErr w:type="spellEnd"/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Кабардино-Балкарской Республики. </w:t>
      </w:r>
    </w:p>
    <w:p w:rsidR="00F46193" w:rsidRDefault="007164FF" w:rsidP="007164FF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Одобрить предложение </w:t>
      </w:r>
      <w:proofErr w:type="spellStart"/>
      <w:r w:rsidR="008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Шаоева</w:t>
      </w:r>
      <w:proofErr w:type="spellEnd"/>
      <w:r w:rsidR="008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Рекомендовать Управлению </w:t>
      </w:r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включить в план работы Общественного совета </w:t>
      </w:r>
      <w:r w:rsidR="008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выездное совещание </w:t>
      </w:r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Зольский</w:t>
      </w:r>
      <w:proofErr w:type="spellEnd"/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Кабардино-Балкарской Республики.</w:t>
      </w:r>
    </w:p>
    <w:p w:rsidR="00F46193" w:rsidRDefault="00F46193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Default="00A07E03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п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 при УФАС по КБР                              </w:t>
      </w:r>
      <w:r w:rsidR="008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А.М. </w:t>
      </w:r>
      <w:proofErr w:type="spellStart"/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</w:p>
    <w:p w:rsidR="00711C66" w:rsidRPr="002F54D4" w:rsidRDefault="00711C66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                                                               </w:t>
      </w:r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З.З. </w:t>
      </w:r>
      <w:proofErr w:type="spellStart"/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Кунижева</w:t>
      </w:r>
      <w:proofErr w:type="spellEnd"/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F54D4" w:rsidRPr="002F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B80EA4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E6851C7"/>
    <w:multiLevelType w:val="multilevel"/>
    <w:tmpl w:val="161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95D9F"/>
    <w:multiLevelType w:val="hybridMultilevel"/>
    <w:tmpl w:val="4336D4FE"/>
    <w:lvl w:ilvl="0" w:tplc="A31E50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2D154A"/>
    <w:multiLevelType w:val="hybridMultilevel"/>
    <w:tmpl w:val="E2624E9E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A"/>
    <w:rsid w:val="00041A01"/>
    <w:rsid w:val="00041BB6"/>
    <w:rsid w:val="00075F3A"/>
    <w:rsid w:val="00093DC9"/>
    <w:rsid w:val="00097E09"/>
    <w:rsid w:val="00137C01"/>
    <w:rsid w:val="001536A2"/>
    <w:rsid w:val="001572D5"/>
    <w:rsid w:val="001B55E3"/>
    <w:rsid w:val="002713C4"/>
    <w:rsid w:val="002D582E"/>
    <w:rsid w:val="002F54D4"/>
    <w:rsid w:val="00344424"/>
    <w:rsid w:val="003C04FF"/>
    <w:rsid w:val="00400A19"/>
    <w:rsid w:val="00437791"/>
    <w:rsid w:val="004F58F1"/>
    <w:rsid w:val="00505126"/>
    <w:rsid w:val="005312AA"/>
    <w:rsid w:val="005B671E"/>
    <w:rsid w:val="005F299A"/>
    <w:rsid w:val="0062548A"/>
    <w:rsid w:val="00665A31"/>
    <w:rsid w:val="006B7D0A"/>
    <w:rsid w:val="006D110F"/>
    <w:rsid w:val="006E5E53"/>
    <w:rsid w:val="00701FA3"/>
    <w:rsid w:val="00711935"/>
    <w:rsid w:val="00711C66"/>
    <w:rsid w:val="007164DE"/>
    <w:rsid w:val="007164FF"/>
    <w:rsid w:val="0072009D"/>
    <w:rsid w:val="007D40AF"/>
    <w:rsid w:val="007D4132"/>
    <w:rsid w:val="008006BC"/>
    <w:rsid w:val="008009A0"/>
    <w:rsid w:val="008055ED"/>
    <w:rsid w:val="008C4B1C"/>
    <w:rsid w:val="00953410"/>
    <w:rsid w:val="009623EF"/>
    <w:rsid w:val="00992732"/>
    <w:rsid w:val="009D2DE2"/>
    <w:rsid w:val="00A07E03"/>
    <w:rsid w:val="00A45A2C"/>
    <w:rsid w:val="00AC144C"/>
    <w:rsid w:val="00AD23E2"/>
    <w:rsid w:val="00AE1EAC"/>
    <w:rsid w:val="00AF474E"/>
    <w:rsid w:val="00B13B16"/>
    <w:rsid w:val="00B37163"/>
    <w:rsid w:val="00B7164A"/>
    <w:rsid w:val="00BB72CF"/>
    <w:rsid w:val="00BE2D50"/>
    <w:rsid w:val="00BE7B7C"/>
    <w:rsid w:val="00C155AB"/>
    <w:rsid w:val="00C55662"/>
    <w:rsid w:val="00C72506"/>
    <w:rsid w:val="00C85A88"/>
    <w:rsid w:val="00CA288E"/>
    <w:rsid w:val="00CF236D"/>
    <w:rsid w:val="00D23DCA"/>
    <w:rsid w:val="00DF6E0E"/>
    <w:rsid w:val="00E04A51"/>
    <w:rsid w:val="00E12B6B"/>
    <w:rsid w:val="00EA272C"/>
    <w:rsid w:val="00EA2A6C"/>
    <w:rsid w:val="00ED52E2"/>
    <w:rsid w:val="00F236FE"/>
    <w:rsid w:val="00F46193"/>
    <w:rsid w:val="00F5271C"/>
    <w:rsid w:val="00F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36B3"/>
  <w15:chartTrackingRefBased/>
  <w15:docId w15:val="{B8ED777C-F3FF-491C-BABF-5D936755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D4"/>
    <w:rPr>
      <w:b/>
      <w:bCs/>
    </w:rPr>
  </w:style>
  <w:style w:type="character" w:styleId="a5">
    <w:name w:val="Hyperlink"/>
    <w:basedOn w:val="a0"/>
    <w:uiPriority w:val="99"/>
    <w:semiHidden/>
    <w:unhideWhenUsed/>
    <w:rsid w:val="002F54D4"/>
    <w:rPr>
      <w:color w:val="0000FF"/>
      <w:u w:val="single"/>
    </w:rPr>
  </w:style>
  <w:style w:type="character" w:styleId="a6">
    <w:name w:val="Emphasis"/>
    <w:basedOn w:val="a0"/>
    <w:uiPriority w:val="20"/>
    <w:qFormat/>
    <w:rsid w:val="002F54D4"/>
    <w:rPr>
      <w:i/>
      <w:iCs/>
    </w:rPr>
  </w:style>
  <w:style w:type="character" w:customStyle="1" w:styleId="date-display-single">
    <w:name w:val="date-display-single"/>
    <w:basedOn w:val="a0"/>
    <w:rsid w:val="002F54D4"/>
  </w:style>
  <w:style w:type="paragraph" w:styleId="a7">
    <w:name w:val="List Paragraph"/>
    <w:basedOn w:val="a"/>
    <w:uiPriority w:val="34"/>
    <w:qFormat/>
    <w:rsid w:val="00BE7B7C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6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5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F4A5-2B38-4443-8B1E-8E78AD6C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Анна Валентиновна Кумахова</cp:lastModifiedBy>
  <cp:revision>6</cp:revision>
  <cp:lastPrinted>2023-01-19T07:01:00Z</cp:lastPrinted>
  <dcterms:created xsi:type="dcterms:W3CDTF">2022-11-29T06:38:00Z</dcterms:created>
  <dcterms:modified xsi:type="dcterms:W3CDTF">2023-01-19T07:08:00Z</dcterms:modified>
</cp:coreProperties>
</file>