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86F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686F">
        <w:rPr>
          <w:rFonts w:ascii="Times New Roman" w:hAnsi="Times New Roman" w:cs="Times New Roman"/>
          <w:b/>
          <w:sz w:val="28"/>
          <w:szCs w:val="28"/>
        </w:rPr>
        <w:t>Отчет о работе Общественного совета</w:t>
      </w:r>
    </w:p>
    <w:p w:rsidR="00BB75FE" w:rsidRDefault="0087686F" w:rsidP="008768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86F">
        <w:rPr>
          <w:rFonts w:ascii="Times New Roman" w:hAnsi="Times New Roman" w:cs="Times New Roman"/>
          <w:b/>
          <w:sz w:val="28"/>
          <w:szCs w:val="28"/>
        </w:rPr>
        <w:t xml:space="preserve"> при УФАС России по Кабардино-Балкарской Республике за 20</w:t>
      </w:r>
      <w:r w:rsidR="00203C29">
        <w:rPr>
          <w:rFonts w:ascii="Times New Roman" w:hAnsi="Times New Roman" w:cs="Times New Roman"/>
          <w:b/>
          <w:sz w:val="28"/>
          <w:szCs w:val="28"/>
        </w:rPr>
        <w:t>19</w:t>
      </w:r>
      <w:r w:rsidRPr="0087686F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4F37AB" w:rsidRDefault="004F37AB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167CC" w:rsidRDefault="00F167CC" w:rsidP="008F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ОС при Управлении ФАС по КБР в 20</w:t>
      </w:r>
      <w:r w:rsidR="00203C2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осуществлялась в соответствии с планом, все мероприятия проведены в установленные сроки.</w:t>
      </w:r>
    </w:p>
    <w:p w:rsidR="009A66B9" w:rsidRPr="009A66B9" w:rsidRDefault="00203C29" w:rsidP="009A66B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 и действует обновленный состав Общественного совета при Управлении согласно </w:t>
      </w:r>
      <w:proofErr w:type="gramStart"/>
      <w:r w:rsidR="009A66B9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9A66B9" w:rsidRPr="00203C29">
        <w:rPr>
          <w:rFonts w:ascii="Times New Roman" w:hAnsi="Times New Roman" w:cs="Times New Roman"/>
          <w:sz w:val="28"/>
          <w:szCs w:val="28"/>
        </w:rPr>
        <w:t>Приказа</w:t>
      </w:r>
      <w:proofErr w:type="gramEnd"/>
      <w:r w:rsidRPr="00203C29">
        <w:rPr>
          <w:rFonts w:ascii="Times New Roman" w:hAnsi="Times New Roman" w:cs="Times New Roman"/>
          <w:sz w:val="28"/>
          <w:szCs w:val="28"/>
        </w:rPr>
        <w:t xml:space="preserve"> ФАС России от 26.12.2018 № 1865/18</w:t>
      </w:r>
      <w:r w:rsidR="009A66B9">
        <w:rPr>
          <w:rFonts w:ascii="Times New Roman" w:hAnsi="Times New Roman" w:cs="Times New Roman"/>
          <w:sz w:val="28"/>
          <w:szCs w:val="28"/>
        </w:rPr>
        <w:t xml:space="preserve">, а также в соответствии с </w:t>
      </w:r>
      <w:r w:rsidR="009A66B9" w:rsidRPr="009A66B9">
        <w:rPr>
          <w:rFonts w:ascii="Times New Roman" w:hAnsi="Times New Roman" w:cs="Times New Roman"/>
          <w:sz w:val="28"/>
          <w:szCs w:val="28"/>
        </w:rPr>
        <w:t>Разъяснения</w:t>
      </w:r>
      <w:r w:rsidR="009A66B9">
        <w:rPr>
          <w:rFonts w:ascii="Times New Roman" w:hAnsi="Times New Roman" w:cs="Times New Roman"/>
          <w:sz w:val="28"/>
          <w:szCs w:val="28"/>
        </w:rPr>
        <w:t>ми ФАС России</w:t>
      </w:r>
      <w:r w:rsidR="009A66B9" w:rsidRPr="009A66B9">
        <w:rPr>
          <w:rFonts w:ascii="Times New Roman" w:hAnsi="Times New Roman" w:cs="Times New Roman"/>
          <w:sz w:val="28"/>
          <w:szCs w:val="28"/>
        </w:rPr>
        <w:t xml:space="preserve"> по порядку формирования общественных советов при территориальных органах ФАС России </w:t>
      </w:r>
      <w:r w:rsidR="009A66B9">
        <w:rPr>
          <w:rFonts w:ascii="Times New Roman" w:hAnsi="Times New Roman" w:cs="Times New Roman"/>
          <w:sz w:val="28"/>
          <w:szCs w:val="28"/>
        </w:rPr>
        <w:t>и рекомендациями по проведению заседаний Общественного совета.</w:t>
      </w:r>
    </w:p>
    <w:p w:rsidR="004F37AB" w:rsidRDefault="004F37AB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итогам заседаний приняты протокольные решения</w:t>
      </w:r>
      <w:r w:rsidR="003602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исполнены в установленные сроки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1F7D6E" w:rsidRDefault="001F7D6E" w:rsidP="004F37AB">
      <w:pPr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686F" w:rsidRDefault="0087686F" w:rsidP="008768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686F">
        <w:rPr>
          <w:rFonts w:ascii="Times New Roman" w:hAnsi="Times New Roman" w:cs="Times New Roman"/>
          <w:sz w:val="28"/>
          <w:szCs w:val="28"/>
        </w:rPr>
        <w:t>Ответственный секретарь</w:t>
      </w:r>
    </w:p>
    <w:p w:rsidR="0087686F" w:rsidRPr="0087686F" w:rsidRDefault="0087686F" w:rsidP="0087686F">
      <w:pPr>
        <w:spacing w:after="0"/>
        <w:jc w:val="both"/>
        <w:rPr>
          <w:rFonts w:ascii="Times New Roman" w:hAnsi="Times New Roman" w:cs="Times New Roman"/>
        </w:rPr>
      </w:pPr>
      <w:r w:rsidRPr="0087686F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sz w:val="28"/>
          <w:szCs w:val="28"/>
        </w:rPr>
        <w:t>при УФАС России по КБР                            А.В. Кумахова</w:t>
      </w:r>
    </w:p>
    <w:sectPr w:rsidR="0087686F" w:rsidRPr="00876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536"/>
    <w:rsid w:val="00187D11"/>
    <w:rsid w:val="001F7D6E"/>
    <w:rsid w:val="00203C29"/>
    <w:rsid w:val="002F5650"/>
    <w:rsid w:val="0036021B"/>
    <w:rsid w:val="00400536"/>
    <w:rsid w:val="004F37AB"/>
    <w:rsid w:val="00501C7C"/>
    <w:rsid w:val="0087686F"/>
    <w:rsid w:val="008F602C"/>
    <w:rsid w:val="009A66B9"/>
    <w:rsid w:val="00BB75FE"/>
    <w:rsid w:val="00BC71CE"/>
    <w:rsid w:val="00C53D0E"/>
    <w:rsid w:val="00F1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5C08F-84A7-4C04-BED3-076DFE24F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7AB"/>
    <w:pPr>
      <w:spacing w:line="25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3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37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F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Валентиновна Кумахова</dc:creator>
  <cp:keywords/>
  <dc:description/>
  <cp:lastModifiedBy>Елена Витальевна Федорчук</cp:lastModifiedBy>
  <cp:revision>2</cp:revision>
  <cp:lastPrinted>2020-01-31T14:39:00Z</cp:lastPrinted>
  <dcterms:created xsi:type="dcterms:W3CDTF">2022-12-14T09:10:00Z</dcterms:created>
  <dcterms:modified xsi:type="dcterms:W3CDTF">2022-12-14T09:10:00Z</dcterms:modified>
</cp:coreProperties>
</file>