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C2" w:rsidRPr="0034768F" w:rsidRDefault="00DB44C2" w:rsidP="00DB44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68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B44C2" w:rsidRPr="0034768F" w:rsidRDefault="00DB44C2" w:rsidP="00DB44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68F">
        <w:rPr>
          <w:rFonts w:ascii="Times New Roman" w:hAnsi="Times New Roman" w:cs="Times New Roman"/>
          <w:sz w:val="28"/>
          <w:szCs w:val="28"/>
        </w:rPr>
        <w:t xml:space="preserve">Председатель Общественного </w:t>
      </w:r>
    </w:p>
    <w:p w:rsidR="00DB44C2" w:rsidRDefault="00DB44C2" w:rsidP="00DB44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68F">
        <w:rPr>
          <w:rFonts w:ascii="Times New Roman" w:hAnsi="Times New Roman" w:cs="Times New Roman"/>
          <w:sz w:val="28"/>
          <w:szCs w:val="28"/>
        </w:rPr>
        <w:t>Совета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34768F">
        <w:rPr>
          <w:rFonts w:ascii="Times New Roman" w:hAnsi="Times New Roman" w:cs="Times New Roman"/>
          <w:sz w:val="28"/>
          <w:szCs w:val="28"/>
        </w:rPr>
        <w:t xml:space="preserve"> Кабардино-Балкарском</w:t>
      </w:r>
    </w:p>
    <w:p w:rsidR="00DB44C2" w:rsidRDefault="00DB44C2" w:rsidP="00DB44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УФАС России</w:t>
      </w:r>
    </w:p>
    <w:p w:rsidR="00DB44C2" w:rsidRDefault="00DB44C2" w:rsidP="00DB44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44C2" w:rsidRDefault="00DB44C2" w:rsidP="00DB44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А.М.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Шаоев</w:t>
      </w:r>
      <w:proofErr w:type="spellEnd"/>
    </w:p>
    <w:p w:rsidR="00DB44C2" w:rsidRDefault="00DB44C2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C08" w:rsidRDefault="00EE3C08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6F" w:rsidRDefault="002B6DFD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87686F" w:rsidRPr="0087686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7686F" w:rsidRPr="0087686F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</w:p>
    <w:p w:rsidR="00BB75FE" w:rsidRDefault="0087686F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b/>
          <w:sz w:val="28"/>
          <w:szCs w:val="28"/>
        </w:rPr>
        <w:t xml:space="preserve"> при УФАС России по Кабардино-Балкарской Республике </w:t>
      </w:r>
      <w:r w:rsidR="002B6DFD">
        <w:rPr>
          <w:rFonts w:ascii="Times New Roman" w:hAnsi="Times New Roman" w:cs="Times New Roman"/>
          <w:b/>
          <w:sz w:val="28"/>
          <w:szCs w:val="28"/>
        </w:rPr>
        <w:t>н</w:t>
      </w:r>
      <w:r w:rsidRPr="0087686F">
        <w:rPr>
          <w:rFonts w:ascii="Times New Roman" w:hAnsi="Times New Roman" w:cs="Times New Roman"/>
          <w:b/>
          <w:sz w:val="28"/>
          <w:szCs w:val="28"/>
        </w:rPr>
        <w:t>а 20</w:t>
      </w:r>
      <w:r w:rsidR="00F167CC">
        <w:rPr>
          <w:rFonts w:ascii="Times New Roman" w:hAnsi="Times New Roman" w:cs="Times New Roman"/>
          <w:b/>
          <w:sz w:val="28"/>
          <w:szCs w:val="28"/>
        </w:rPr>
        <w:t>2</w:t>
      </w:r>
      <w:r w:rsidR="002B6DFD">
        <w:rPr>
          <w:rFonts w:ascii="Times New Roman" w:hAnsi="Times New Roman" w:cs="Times New Roman"/>
          <w:b/>
          <w:sz w:val="28"/>
          <w:szCs w:val="28"/>
        </w:rPr>
        <w:t>1</w:t>
      </w:r>
      <w:r w:rsidRPr="0087686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F7D6E" w:rsidRDefault="001F7D6E" w:rsidP="001F7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08" w:rsidRPr="00E11B1E" w:rsidRDefault="00EE3C08" w:rsidP="001F7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1"/>
        <w:gridCol w:w="3946"/>
        <w:gridCol w:w="2123"/>
        <w:gridCol w:w="2575"/>
      </w:tblGrid>
      <w:tr w:rsidR="001F7D6E" w:rsidRPr="00E11B1E" w:rsidTr="00423B62">
        <w:tc>
          <w:tcPr>
            <w:tcW w:w="701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3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75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F7D6E" w:rsidRPr="00E11B1E" w:rsidTr="00423B62">
        <w:tc>
          <w:tcPr>
            <w:tcW w:w="701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при Кабардино-Балкарском УФАС России (далее-Совет)</w:t>
            </w:r>
          </w:p>
          <w:p w:rsidR="002B6DFD" w:rsidRPr="00E11B1E" w:rsidRDefault="002B6DFD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75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Ответственный секретарь Совета </w:t>
            </w:r>
          </w:p>
        </w:tc>
      </w:tr>
      <w:tr w:rsidR="001270E7" w:rsidRPr="00E11B1E" w:rsidTr="00423B62">
        <w:tc>
          <w:tcPr>
            <w:tcW w:w="701" w:type="dxa"/>
          </w:tcPr>
          <w:p w:rsidR="001270E7" w:rsidRPr="00E11B1E" w:rsidRDefault="001270E7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1270E7" w:rsidRDefault="001270E7" w:rsidP="0012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внесенных приказом ФАС России от 03.2021 №71/21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«Положение об </w:t>
            </w:r>
            <w:r w:rsidR="007C0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бщественном совете при Федеральной антимонопольной службе»</w:t>
            </w:r>
          </w:p>
          <w:p w:rsidR="00EE3C08" w:rsidRPr="00E11B1E" w:rsidRDefault="00EE3C08" w:rsidP="0012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270E7" w:rsidRDefault="001270E7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75" w:type="dxa"/>
          </w:tcPr>
          <w:p w:rsidR="001270E7" w:rsidRDefault="00EE3C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</w:t>
            </w:r>
            <w:r w:rsidR="001270E7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</w:tr>
      <w:tr w:rsidR="001270E7" w:rsidRPr="00E11B1E" w:rsidTr="00423B62">
        <w:tc>
          <w:tcPr>
            <w:tcW w:w="701" w:type="dxa"/>
          </w:tcPr>
          <w:p w:rsidR="001270E7" w:rsidRDefault="001270E7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1270E7" w:rsidRDefault="001270E7" w:rsidP="00EE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EE3C0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</w:t>
            </w:r>
            <w:r w:rsidR="00EE3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EE3C08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плана работы Совета на 2021 год</w:t>
            </w:r>
          </w:p>
          <w:p w:rsidR="00EE3C08" w:rsidRDefault="00EE3C08" w:rsidP="00EE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270E7" w:rsidRDefault="00EE3C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75" w:type="dxa"/>
          </w:tcPr>
          <w:p w:rsidR="001270E7" w:rsidRDefault="00EE3C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1F7D6E" w:rsidRPr="00E11B1E" w:rsidTr="00423B62">
        <w:tc>
          <w:tcPr>
            <w:tcW w:w="701" w:type="dxa"/>
          </w:tcPr>
          <w:p w:rsidR="001F7D6E" w:rsidRPr="00E11B1E" w:rsidRDefault="00EE3C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6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вопросов, связанных с </w:t>
            </w:r>
            <w:r w:rsidR="004E5335">
              <w:rPr>
                <w:rFonts w:ascii="Times New Roman" w:hAnsi="Times New Roman" w:cs="Times New Roman"/>
                <w:sz w:val="24"/>
                <w:szCs w:val="24"/>
              </w:rPr>
              <w:t>внесением изменений в законодательство РФ «О рекламе»</w:t>
            </w:r>
          </w:p>
          <w:p w:rsidR="002B6DFD" w:rsidRDefault="002B6DFD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FD" w:rsidRPr="00E11B1E" w:rsidRDefault="002B6DFD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75" w:type="dxa"/>
          </w:tcPr>
          <w:p w:rsidR="001F7D6E" w:rsidRPr="00E11B1E" w:rsidRDefault="00D137B4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 w:rsidR="001F7D6E">
              <w:rPr>
                <w:rFonts w:ascii="Times New Roman" w:hAnsi="Times New Roman" w:cs="Times New Roman"/>
                <w:sz w:val="24"/>
                <w:szCs w:val="24"/>
              </w:rPr>
              <w:t>/ Члены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 w:rsidR="00AC2F37">
              <w:rPr>
                <w:rFonts w:ascii="Times New Roman" w:hAnsi="Times New Roman" w:cs="Times New Roman"/>
                <w:sz w:val="24"/>
                <w:szCs w:val="24"/>
              </w:rPr>
              <w:t>, Мирзоева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7D6E" w:rsidRPr="00E11B1E" w:rsidTr="00423B62">
        <w:tc>
          <w:tcPr>
            <w:tcW w:w="701" w:type="dxa"/>
          </w:tcPr>
          <w:p w:rsidR="001F7D6E" w:rsidRPr="00E11B1E" w:rsidRDefault="00EE3C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6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2B6DFD">
              <w:rPr>
                <w:rFonts w:ascii="Times New Roman" w:hAnsi="Times New Roman" w:cs="Times New Roman"/>
                <w:sz w:val="24"/>
                <w:szCs w:val="24"/>
              </w:rPr>
              <w:t>актуальных изменений 44 ФЗ</w:t>
            </w:r>
          </w:p>
          <w:p w:rsidR="002B6DFD" w:rsidRDefault="002B6DFD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FD" w:rsidRPr="00E11B1E" w:rsidRDefault="002B6DFD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575" w:type="dxa"/>
          </w:tcPr>
          <w:p w:rsidR="001F7D6E" w:rsidRPr="00E11B1E" w:rsidRDefault="001F7D6E" w:rsidP="00D1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1F7D6E" w:rsidRPr="00E11B1E" w:rsidTr="00423B62">
        <w:tc>
          <w:tcPr>
            <w:tcW w:w="701" w:type="dxa"/>
          </w:tcPr>
          <w:p w:rsidR="001F7D6E" w:rsidRPr="00E11B1E" w:rsidRDefault="00EE3C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6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реализации «Дорожной карты»</w:t>
            </w:r>
            <w:r w:rsidR="00D137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КБР, в том числе связанных с достижением показателей, установленных Стандартом развития конкуренции </w:t>
            </w:r>
          </w:p>
          <w:p w:rsidR="002B6DFD" w:rsidRPr="00E11B1E" w:rsidRDefault="002B6DFD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423B62" w:rsidRPr="00E11B1E" w:rsidRDefault="00423B62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(выездное совещание)</w:t>
            </w:r>
          </w:p>
        </w:tc>
        <w:tc>
          <w:tcPr>
            <w:tcW w:w="2575" w:type="dxa"/>
          </w:tcPr>
          <w:p w:rsidR="001F7D6E" w:rsidRPr="00E11B1E" w:rsidRDefault="001F7D6E" w:rsidP="001B7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</w:t>
            </w:r>
            <w:r w:rsidR="001B71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Совета </w:t>
            </w:r>
          </w:p>
        </w:tc>
      </w:tr>
      <w:tr w:rsidR="001F7D6E" w:rsidRPr="00E11B1E" w:rsidTr="00423B62">
        <w:tc>
          <w:tcPr>
            <w:tcW w:w="701" w:type="dxa"/>
          </w:tcPr>
          <w:p w:rsidR="001F7D6E" w:rsidRPr="00E11B1E" w:rsidRDefault="00EE3C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46" w:type="dxa"/>
          </w:tcPr>
          <w:p w:rsidR="002B6DFD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1B716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169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</w:t>
            </w:r>
            <w:r w:rsidR="00423B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1B71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финансовой поддержки предпринимателям, </w:t>
            </w:r>
            <w:r w:rsidR="00423B6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выделение </w:t>
            </w:r>
            <w:r w:rsidR="001B7169">
              <w:rPr>
                <w:rFonts w:ascii="Times New Roman" w:hAnsi="Times New Roman" w:cs="Times New Roman"/>
                <w:sz w:val="24"/>
                <w:szCs w:val="24"/>
              </w:rPr>
              <w:t xml:space="preserve">субсидий, </w:t>
            </w:r>
            <w:r w:rsidR="00423B62">
              <w:rPr>
                <w:rFonts w:ascii="Times New Roman" w:hAnsi="Times New Roman" w:cs="Times New Roman"/>
                <w:sz w:val="24"/>
                <w:szCs w:val="24"/>
              </w:rPr>
              <w:t>грантов в</w:t>
            </w:r>
            <w:r w:rsidR="001B716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законодательств</w:t>
            </w:r>
            <w:r w:rsidR="00423B6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B7169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  <w:r w:rsidR="00423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DFD" w:rsidRPr="00E11B1E" w:rsidRDefault="002B6DFD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423B62" w:rsidRPr="00E11B1E" w:rsidRDefault="00423B62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(выездное совещание)</w:t>
            </w:r>
          </w:p>
        </w:tc>
        <w:tc>
          <w:tcPr>
            <w:tcW w:w="2575" w:type="dxa"/>
          </w:tcPr>
          <w:p w:rsidR="001F7D6E" w:rsidRPr="00E11B1E" w:rsidRDefault="001F7D6E" w:rsidP="00AC2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</w:t>
            </w:r>
            <w:r w:rsidR="00423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62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Совета</w:t>
            </w:r>
            <w:r w:rsidR="00423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Совета</w:t>
            </w:r>
            <w:r w:rsidR="00423B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23B62">
              <w:rPr>
                <w:rFonts w:ascii="Times New Roman" w:hAnsi="Times New Roman" w:cs="Times New Roman"/>
                <w:sz w:val="24"/>
                <w:szCs w:val="24"/>
              </w:rPr>
              <w:t>Гятов</w:t>
            </w:r>
            <w:proofErr w:type="spellEnd"/>
            <w:r w:rsidR="00423B62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="00423B62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="00423B62">
              <w:rPr>
                <w:rFonts w:ascii="Times New Roman" w:hAnsi="Times New Roman" w:cs="Times New Roman"/>
                <w:sz w:val="24"/>
                <w:szCs w:val="24"/>
              </w:rPr>
              <w:t xml:space="preserve"> Р.Х.)</w:t>
            </w:r>
          </w:p>
        </w:tc>
      </w:tr>
      <w:tr w:rsidR="00423B62" w:rsidRPr="00E11B1E" w:rsidTr="00423B62">
        <w:tc>
          <w:tcPr>
            <w:tcW w:w="701" w:type="dxa"/>
          </w:tcPr>
          <w:p w:rsidR="00423B62" w:rsidRDefault="00EE3C08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6" w:type="dxa"/>
          </w:tcPr>
          <w:p w:rsidR="00423B62" w:rsidRDefault="00423B62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проведению мониторинга рекламы, размещенной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Нальчик на предмет соответствия действующему законодательству</w:t>
            </w:r>
          </w:p>
          <w:p w:rsidR="00423B62" w:rsidRDefault="00423B62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62" w:rsidRPr="00E11B1E" w:rsidRDefault="00423B62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23B62" w:rsidRDefault="00423B62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423B62" w:rsidRPr="00E11B1E" w:rsidRDefault="00423B62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423B62" w:rsidRPr="00E11B1E" w:rsidRDefault="00423B62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Совета/ Члены Совета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AC2F37" w:rsidRPr="00E11B1E" w:rsidTr="00423B62">
        <w:tc>
          <w:tcPr>
            <w:tcW w:w="701" w:type="dxa"/>
          </w:tcPr>
          <w:p w:rsidR="00AC2F37" w:rsidRDefault="00EE3C08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6" w:type="dxa"/>
          </w:tcPr>
          <w:p w:rsidR="00AC2F37" w:rsidRDefault="00AC2F37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работы УФАС по КБР с открытыми данными</w:t>
            </w:r>
          </w:p>
          <w:p w:rsidR="00AC2F37" w:rsidRDefault="00AC2F37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C2F37" w:rsidRDefault="00AC2F37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75" w:type="dxa"/>
          </w:tcPr>
          <w:p w:rsidR="00AC2F37" w:rsidRDefault="00AC2F37" w:rsidP="00AC2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Мазукабзов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="00EE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3C08">
              <w:rPr>
                <w:rFonts w:ascii="Times New Roman" w:hAnsi="Times New Roman" w:cs="Times New Roman"/>
                <w:sz w:val="24"/>
                <w:szCs w:val="24"/>
              </w:rPr>
              <w:t>Жемухов</w:t>
            </w:r>
            <w:proofErr w:type="spellEnd"/>
            <w:r w:rsidR="00EE3C0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F37" w:rsidRDefault="00AC2F37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62" w:rsidRPr="00E11B1E" w:rsidTr="00423B62">
        <w:tc>
          <w:tcPr>
            <w:tcW w:w="701" w:type="dxa"/>
          </w:tcPr>
          <w:p w:rsidR="00423B62" w:rsidRPr="00E11B1E" w:rsidRDefault="00EE3C08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6" w:type="dxa"/>
          </w:tcPr>
          <w:p w:rsidR="00423B62" w:rsidRPr="00E11B1E" w:rsidRDefault="00423B62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работе Совета за 2021 год</w:t>
            </w:r>
          </w:p>
        </w:tc>
        <w:tc>
          <w:tcPr>
            <w:tcW w:w="2123" w:type="dxa"/>
          </w:tcPr>
          <w:p w:rsidR="00423B62" w:rsidRPr="00E11B1E" w:rsidRDefault="00423B62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75" w:type="dxa"/>
          </w:tcPr>
          <w:p w:rsidR="00423B62" w:rsidRDefault="00423B62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  <w:p w:rsidR="00423B62" w:rsidRPr="00E11B1E" w:rsidRDefault="00423B62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62" w:rsidRPr="00E11B1E" w:rsidTr="00423B62">
        <w:tc>
          <w:tcPr>
            <w:tcW w:w="701" w:type="dxa"/>
          </w:tcPr>
          <w:p w:rsidR="00423B62" w:rsidRPr="00E11B1E" w:rsidRDefault="00EE3C08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6" w:type="dxa"/>
          </w:tcPr>
          <w:p w:rsidR="00423B62" w:rsidRPr="00E11B1E" w:rsidRDefault="00423B62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План</w:t>
            </w:r>
            <w:r w:rsidR="00AC2F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на 2022 год</w:t>
            </w:r>
          </w:p>
        </w:tc>
        <w:tc>
          <w:tcPr>
            <w:tcW w:w="2123" w:type="dxa"/>
          </w:tcPr>
          <w:p w:rsidR="00423B62" w:rsidRPr="00E11B1E" w:rsidRDefault="00423B62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75" w:type="dxa"/>
          </w:tcPr>
          <w:p w:rsidR="00423B62" w:rsidRDefault="00423B62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  <w:p w:rsidR="00423B62" w:rsidRPr="00E11B1E" w:rsidRDefault="00423B62" w:rsidP="0042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D6E" w:rsidRPr="0034768F" w:rsidRDefault="001F7D6E" w:rsidP="001F7D6E">
      <w:pPr>
        <w:spacing w:after="0"/>
        <w:jc w:val="both"/>
        <w:rPr>
          <w:b/>
        </w:rPr>
      </w:pPr>
    </w:p>
    <w:p w:rsidR="001F7D6E" w:rsidRDefault="001F7D6E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6"/>
    <w:rsid w:val="001270E7"/>
    <w:rsid w:val="00187D11"/>
    <w:rsid w:val="001B7169"/>
    <w:rsid w:val="001F7D6E"/>
    <w:rsid w:val="002B6DFD"/>
    <w:rsid w:val="0036021B"/>
    <w:rsid w:val="00400536"/>
    <w:rsid w:val="00423B62"/>
    <w:rsid w:val="0043519D"/>
    <w:rsid w:val="004E5335"/>
    <w:rsid w:val="004F37AB"/>
    <w:rsid w:val="007C00EE"/>
    <w:rsid w:val="0087686F"/>
    <w:rsid w:val="008F602C"/>
    <w:rsid w:val="00A10201"/>
    <w:rsid w:val="00AC2F37"/>
    <w:rsid w:val="00BB75FE"/>
    <w:rsid w:val="00BC71CE"/>
    <w:rsid w:val="00C53D0E"/>
    <w:rsid w:val="00D137B4"/>
    <w:rsid w:val="00DB44C2"/>
    <w:rsid w:val="00EE3C08"/>
    <w:rsid w:val="00F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4841"/>
  <w15:chartTrackingRefBased/>
  <w15:docId w15:val="{5565C08F-84A7-4C04-BED3-076DFE2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A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F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Анна Валентиновна Кумахова</cp:lastModifiedBy>
  <cp:revision>7</cp:revision>
  <cp:lastPrinted>2021-05-13T14:32:00Z</cp:lastPrinted>
  <dcterms:created xsi:type="dcterms:W3CDTF">2021-03-25T08:07:00Z</dcterms:created>
  <dcterms:modified xsi:type="dcterms:W3CDTF">2021-05-13T14:43:00Z</dcterms:modified>
</cp:coreProperties>
</file>