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AD" w:rsidRDefault="008374AD" w:rsidP="008374AD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Исх</w:t>
      </w:r>
      <w:r w:rsidRPr="006C58E2">
        <w:rPr>
          <w:rFonts w:ascii="Times New Roman" w:hAnsi="Times New Roman" w:cs="Times New Roman"/>
          <w:b/>
          <w:sz w:val="24"/>
          <w:szCs w:val="24"/>
        </w:rPr>
        <w:t>.№</w:t>
      </w:r>
      <w:proofErr w:type="spellEnd"/>
      <w:r w:rsidRPr="006C5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 от 24.12.2020</w:t>
      </w:r>
    </w:p>
    <w:p w:rsidR="008374AD" w:rsidRPr="00A61201" w:rsidRDefault="008374AD" w:rsidP="008374A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1201">
        <w:rPr>
          <w:rFonts w:ascii="Times New Roman" w:hAnsi="Times New Roman" w:cs="Times New Roman"/>
          <w:b/>
          <w:sz w:val="24"/>
          <w:szCs w:val="24"/>
        </w:rPr>
        <w:t>В Управление Федеральной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201">
        <w:rPr>
          <w:rFonts w:ascii="Times New Roman" w:hAnsi="Times New Roman" w:cs="Times New Roman"/>
          <w:b/>
          <w:sz w:val="24"/>
          <w:szCs w:val="24"/>
        </w:rPr>
        <w:t>антимонопольной службы</w:t>
      </w:r>
    </w:p>
    <w:p w:rsidR="008374AD" w:rsidRDefault="008374AD" w:rsidP="008374A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1201">
        <w:rPr>
          <w:rFonts w:ascii="Times New Roman" w:hAnsi="Times New Roman" w:cs="Times New Roman"/>
          <w:b/>
          <w:sz w:val="24"/>
          <w:szCs w:val="24"/>
        </w:rPr>
        <w:t>по Кабардино-Балкарской Республике</w:t>
      </w:r>
    </w:p>
    <w:p w:rsidR="008374AD" w:rsidRPr="00D86F70" w:rsidRDefault="008374AD" w:rsidP="008374A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D86F70">
        <w:rPr>
          <w:rFonts w:ascii="Times New Roman" w:hAnsi="Times New Roman" w:cs="Times New Roman"/>
          <w:color w:val="000000"/>
          <w:shd w:val="clear" w:color="auto" w:fill="FFFFFF"/>
        </w:rPr>
        <w:t>360030 КБР г.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86F70">
        <w:rPr>
          <w:rFonts w:ascii="Times New Roman" w:hAnsi="Times New Roman" w:cs="Times New Roman"/>
          <w:color w:val="000000"/>
          <w:shd w:val="clear" w:color="auto" w:fill="FFFFFF"/>
        </w:rPr>
        <w:t>Нальчик, ул.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86F70">
        <w:rPr>
          <w:rFonts w:ascii="Times New Roman" w:hAnsi="Times New Roman" w:cs="Times New Roman"/>
          <w:color w:val="000000"/>
          <w:shd w:val="clear" w:color="auto" w:fill="FFFFFF"/>
        </w:rPr>
        <w:t>Тарчокова</w:t>
      </w:r>
      <w:proofErr w:type="spellEnd"/>
      <w:r w:rsidRPr="00D86F70">
        <w:rPr>
          <w:rFonts w:ascii="Times New Roman" w:hAnsi="Times New Roman" w:cs="Times New Roman"/>
          <w:color w:val="000000"/>
          <w:shd w:val="clear" w:color="auto" w:fill="FFFFFF"/>
        </w:rPr>
        <w:t>, д.18</w:t>
      </w:r>
    </w:p>
    <w:p w:rsidR="008374AD" w:rsidRDefault="008374AD" w:rsidP="008374A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4AD" w:rsidRDefault="008374AD" w:rsidP="008374A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Комиссию ООО «РТ-Развитие бизнеса»</w:t>
      </w:r>
    </w:p>
    <w:p w:rsidR="008374AD" w:rsidRPr="00C413A5" w:rsidRDefault="008374AD" w:rsidP="008374A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115054, г. Москва, пл. Павелецкая, д.2, стр.2</w:t>
      </w:r>
    </w:p>
    <w:tbl>
      <w:tblPr>
        <w:tblStyle w:val="af3"/>
        <w:tblpPr w:leftFromText="180" w:rightFromText="180" w:vertAnchor="text" w:horzAnchor="margin" w:tblpXSpec="center" w:tblpY="-4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19"/>
        <w:gridCol w:w="6379"/>
      </w:tblGrid>
      <w:tr w:rsidR="008374AD" w:rsidTr="008374AD">
        <w:tc>
          <w:tcPr>
            <w:tcW w:w="3119" w:type="dxa"/>
          </w:tcPr>
          <w:p w:rsidR="008374AD" w:rsidRPr="005028C1" w:rsidRDefault="008374AD" w:rsidP="008374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6379" w:type="dxa"/>
          </w:tcPr>
          <w:p w:rsidR="008374AD" w:rsidRPr="00E75AF1" w:rsidRDefault="008374AD" w:rsidP="008374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F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(ИНН</w:t>
            </w:r>
            <w:proofErr w:type="gramStart"/>
            <w:r w:rsidRPr="00E75AF1">
              <w:rPr>
                <w:rFonts w:ascii="Times New Roman" w:hAnsi="Times New Roman" w:cs="Times New Roman"/>
                <w:sz w:val="20"/>
                <w:szCs w:val="20"/>
              </w:rPr>
              <w:t>:)</w:t>
            </w:r>
            <w:proofErr w:type="gramEnd"/>
          </w:p>
        </w:tc>
      </w:tr>
      <w:tr w:rsidR="008374AD" w:rsidTr="008374AD">
        <w:tc>
          <w:tcPr>
            <w:tcW w:w="3119" w:type="dxa"/>
          </w:tcPr>
          <w:p w:rsidR="008374AD" w:rsidRPr="005028C1" w:rsidRDefault="008374AD" w:rsidP="008374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заявителя</w:t>
            </w:r>
          </w:p>
        </w:tc>
        <w:tc>
          <w:tcPr>
            <w:tcW w:w="6379" w:type="dxa"/>
          </w:tcPr>
          <w:p w:rsidR="008374AD" w:rsidRPr="00E75AF1" w:rsidRDefault="008374AD" w:rsidP="008374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D" w:rsidTr="008374AD">
        <w:tc>
          <w:tcPr>
            <w:tcW w:w="3119" w:type="dxa"/>
          </w:tcPr>
          <w:p w:rsidR="008374AD" w:rsidRPr="005028C1" w:rsidRDefault="008374AD" w:rsidP="008374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6379" w:type="dxa"/>
          </w:tcPr>
          <w:p w:rsidR="008374AD" w:rsidRPr="00E75AF1" w:rsidRDefault="008374AD" w:rsidP="008374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D" w:rsidTr="008374AD">
        <w:tc>
          <w:tcPr>
            <w:tcW w:w="3119" w:type="dxa"/>
          </w:tcPr>
          <w:p w:rsidR="008374AD" w:rsidRDefault="008374AD" w:rsidP="008374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заявителя</w:t>
            </w:r>
          </w:p>
        </w:tc>
        <w:tc>
          <w:tcPr>
            <w:tcW w:w="6379" w:type="dxa"/>
          </w:tcPr>
          <w:p w:rsidR="008374AD" w:rsidRPr="00E75AF1" w:rsidRDefault="008374AD" w:rsidP="008374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D" w:rsidTr="008374AD">
        <w:tc>
          <w:tcPr>
            <w:tcW w:w="3119" w:type="dxa"/>
          </w:tcPr>
          <w:p w:rsidR="008374AD" w:rsidRDefault="008374AD" w:rsidP="008374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контактного телефона заявителя</w:t>
            </w:r>
          </w:p>
        </w:tc>
        <w:tc>
          <w:tcPr>
            <w:tcW w:w="6379" w:type="dxa"/>
          </w:tcPr>
          <w:p w:rsidR="008374AD" w:rsidRPr="00E75AF1" w:rsidRDefault="008374AD" w:rsidP="008374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D" w:rsidTr="008374AD">
        <w:tc>
          <w:tcPr>
            <w:tcW w:w="3119" w:type="dxa"/>
          </w:tcPr>
          <w:p w:rsidR="008374AD" w:rsidRPr="005028C1" w:rsidRDefault="008374AD" w:rsidP="008374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организатора торгов</w:t>
            </w:r>
          </w:p>
        </w:tc>
        <w:tc>
          <w:tcPr>
            <w:tcW w:w="6379" w:type="dxa"/>
          </w:tcPr>
          <w:p w:rsidR="008374AD" w:rsidRPr="00C02F37" w:rsidRDefault="008374AD" w:rsidP="008374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ОБЩЕСТВО С ОГРАНИЧЕННОЙ ОТВЕТСТВЕННОСТЬЮ "ЭЛЬБРУССКИЙ ГОРНОРУДНЫЙ КОМБИНАТ"</w:t>
            </w:r>
          </w:p>
        </w:tc>
      </w:tr>
      <w:tr w:rsidR="008374AD" w:rsidTr="008374AD">
        <w:tc>
          <w:tcPr>
            <w:tcW w:w="3119" w:type="dxa"/>
          </w:tcPr>
          <w:p w:rsidR="008374AD" w:rsidRPr="005028C1" w:rsidRDefault="008374AD" w:rsidP="008374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организатора торгов</w:t>
            </w:r>
          </w:p>
        </w:tc>
        <w:tc>
          <w:tcPr>
            <w:tcW w:w="6379" w:type="dxa"/>
          </w:tcPr>
          <w:p w:rsidR="008374AD" w:rsidRPr="00C02F37" w:rsidRDefault="008374AD" w:rsidP="008374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F37">
              <w:rPr>
                <w:rFonts w:ascii="Times New Roman" w:hAnsi="Times New Roman" w:cs="Times New Roman"/>
                <w:sz w:val="20"/>
                <w:szCs w:val="20"/>
              </w:rPr>
              <w:t xml:space="preserve">Кабардино-Балкарская Республика, </w:t>
            </w:r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Р-Н ЭЛЬБРУССКИЙ</w:t>
            </w:r>
            <w:proofErr w:type="gramStart"/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,Г</w:t>
            </w:r>
            <w:proofErr w:type="gramEnd"/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ТЫРНЫАУЗ,ПР-КТ ЭЛЬБРУССКИЙ, дом 48</w:t>
            </w:r>
          </w:p>
        </w:tc>
      </w:tr>
      <w:tr w:rsidR="008374AD" w:rsidTr="008374AD">
        <w:tc>
          <w:tcPr>
            <w:tcW w:w="3119" w:type="dxa"/>
          </w:tcPr>
          <w:p w:rsidR="008374AD" w:rsidRPr="005028C1" w:rsidRDefault="008374AD" w:rsidP="008374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 организатора торгов</w:t>
            </w:r>
          </w:p>
        </w:tc>
        <w:tc>
          <w:tcPr>
            <w:tcW w:w="6379" w:type="dxa"/>
          </w:tcPr>
          <w:p w:rsidR="008374AD" w:rsidRPr="00C02F37" w:rsidRDefault="008374AD" w:rsidP="008374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361624, </w:t>
            </w:r>
            <w:r w:rsidRPr="00C02F37">
              <w:rPr>
                <w:rFonts w:ascii="Times New Roman" w:hAnsi="Times New Roman" w:cs="Times New Roman"/>
                <w:sz w:val="20"/>
                <w:szCs w:val="20"/>
              </w:rPr>
              <w:t xml:space="preserve">Кабардино-Балкарская Республика, </w:t>
            </w:r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Р-Н ЭЛЬБРУССКИЙ,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ТЫРНЫАУЗ</w:t>
            </w:r>
            <w:proofErr w:type="gramStart"/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,П</w:t>
            </w:r>
            <w:proofErr w:type="gramEnd"/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Р-КТ ЭЛЬБРУССКИЙ, дом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37</w:t>
            </w:r>
          </w:p>
        </w:tc>
      </w:tr>
      <w:tr w:rsidR="008374AD" w:rsidTr="008374AD">
        <w:tc>
          <w:tcPr>
            <w:tcW w:w="3119" w:type="dxa"/>
          </w:tcPr>
          <w:p w:rsidR="008374AD" w:rsidRPr="003E1598" w:rsidRDefault="008374AD" w:rsidP="008374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98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электронной площадки</w:t>
            </w:r>
          </w:p>
        </w:tc>
        <w:tc>
          <w:tcPr>
            <w:tcW w:w="6379" w:type="dxa"/>
          </w:tcPr>
          <w:p w:rsidR="008374AD" w:rsidRPr="009F2276" w:rsidRDefault="008374AD" w:rsidP="008374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2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www.etprf.ru</w:t>
            </w:r>
            <w:proofErr w:type="spellEnd"/>
          </w:p>
        </w:tc>
      </w:tr>
      <w:tr w:rsidR="008374AD" w:rsidTr="008374AD">
        <w:tc>
          <w:tcPr>
            <w:tcW w:w="3119" w:type="dxa"/>
          </w:tcPr>
          <w:p w:rsidR="008374AD" w:rsidRPr="003E1598" w:rsidRDefault="008374AD" w:rsidP="008374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официального </w:t>
            </w:r>
            <w:proofErr w:type="gramStart"/>
            <w:r w:rsidRPr="003E1598">
              <w:rPr>
                <w:rFonts w:ascii="Times New Roman" w:hAnsi="Times New Roman" w:cs="Times New Roman"/>
                <w:b/>
                <w:sz w:val="20"/>
                <w:szCs w:val="20"/>
              </w:rPr>
              <w:t>сайта</w:t>
            </w:r>
            <w:proofErr w:type="gramEnd"/>
            <w:r w:rsidRPr="003E1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котором размещена информация о размещении    заказа</w:t>
            </w:r>
          </w:p>
        </w:tc>
        <w:tc>
          <w:tcPr>
            <w:tcW w:w="6379" w:type="dxa"/>
          </w:tcPr>
          <w:p w:rsidR="008374AD" w:rsidRPr="00827AD0" w:rsidRDefault="008374AD" w:rsidP="008374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27AD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827A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827AD0">
                <w:rPr>
                  <w:rStyle w:val="a3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827A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827AD0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827A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827AD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374AD" w:rsidTr="008374AD">
        <w:tc>
          <w:tcPr>
            <w:tcW w:w="3119" w:type="dxa"/>
          </w:tcPr>
          <w:p w:rsidR="008374AD" w:rsidRPr="003E1598" w:rsidRDefault="008374AD" w:rsidP="008374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на обжалуемую закупку</w:t>
            </w:r>
          </w:p>
        </w:tc>
        <w:tc>
          <w:tcPr>
            <w:tcW w:w="6379" w:type="dxa"/>
          </w:tcPr>
          <w:p w:rsidR="008374AD" w:rsidRPr="00DD40C3" w:rsidRDefault="008374AD" w:rsidP="008374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0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извещение от 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DD40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.11.2020 г. </w:t>
            </w:r>
            <w:r w:rsidRPr="00DD40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hyperlink r:id="rId8" w:tgtFrame="_blank" w:history="1">
              <w:r>
                <w:rPr>
                  <w:rStyle w:val="a3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32009693579</w:t>
              </w:r>
            </w:hyperlink>
            <w:r w:rsidRPr="00DD40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изменениями от 23.12.2020г.) </w:t>
            </w:r>
            <w:r w:rsidRPr="00DD40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запроса предложений</w:t>
            </w:r>
            <w:r w:rsidRPr="00DD40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электронной </w:t>
            </w:r>
            <w:r w:rsidRPr="005021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форме на «</w:t>
            </w:r>
            <w:r w:rsidRPr="005021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1810-2020-00058. Выполнение подготовительных работ по строительству автомобильной дороги на </w:t>
            </w:r>
            <w:proofErr w:type="spellStart"/>
            <w:r w:rsidRPr="005021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Тырныаузское</w:t>
            </w:r>
            <w:proofErr w:type="spellEnd"/>
            <w:r w:rsidRPr="005021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021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вольфрамо-молибденовое</w:t>
            </w:r>
            <w:proofErr w:type="spellEnd"/>
            <w:proofErr w:type="gramEnd"/>
            <w:r w:rsidRPr="005021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месторождение</w:t>
            </w:r>
            <w:r w:rsidRPr="005021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5021D3">
              <w:rPr>
                <w:rFonts w:ascii="Times New Roman" w:hAnsi="Times New Roman" w:cs="Times New Roman"/>
                <w:sz w:val="20"/>
                <w:szCs w:val="20"/>
              </w:rPr>
              <w:t xml:space="preserve"> (начальная (максимальная) цена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50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1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13 344 344,40</w:t>
            </w:r>
            <w:r w:rsidRPr="00DD40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D40C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закупка осуществляется по нормам федерального закона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0309A1">
              <w:rPr>
                <w:rFonts w:ascii="Times New Roman" w:hAnsi="Times New Roman" w:cs="Times New Roman"/>
                <w:b/>
                <w:sz w:val="20"/>
                <w:szCs w:val="20"/>
              </w:rPr>
              <w:t>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18.07.2011 г. «О закупках товаров, работ, услуг отдельными видами юридических лиц» (далее – Закон о закупках).</w:t>
            </w:r>
          </w:p>
        </w:tc>
      </w:tr>
    </w:tbl>
    <w:p w:rsidR="008374AD" w:rsidRDefault="008374AD" w:rsidP="008374A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4AD" w:rsidRPr="004F03CA" w:rsidRDefault="008374AD" w:rsidP="008374AD">
      <w:pPr>
        <w:tabs>
          <w:tab w:val="left" w:pos="780"/>
          <w:tab w:val="left" w:pos="7485"/>
        </w:tabs>
        <w:rPr>
          <w:rFonts w:ascii="Times New Roman" w:hAnsi="Times New Roman"/>
          <w:b/>
          <w:i/>
        </w:rPr>
      </w:pPr>
    </w:p>
    <w:p w:rsidR="008374AD" w:rsidRPr="00291583" w:rsidRDefault="008374AD" w:rsidP="008374A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583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8374AD" w:rsidRDefault="008374AD" w:rsidP="008374AD">
      <w:pPr>
        <w:pStyle w:val="af2"/>
        <w:tabs>
          <w:tab w:val="center" w:pos="-426"/>
        </w:tabs>
        <w:jc w:val="center"/>
        <w:rPr>
          <w:sz w:val="24"/>
          <w:szCs w:val="24"/>
        </w:rPr>
      </w:pPr>
      <w:r w:rsidRPr="004F3A9E">
        <w:rPr>
          <w:sz w:val="24"/>
          <w:szCs w:val="24"/>
        </w:rPr>
        <w:t xml:space="preserve">на действия </w:t>
      </w:r>
      <w:r>
        <w:rPr>
          <w:sz w:val="24"/>
          <w:szCs w:val="24"/>
        </w:rPr>
        <w:t>(бездействие) юридического лица, организатора торгов (</w:t>
      </w:r>
      <w:r w:rsidRPr="004F3A9E">
        <w:rPr>
          <w:sz w:val="24"/>
          <w:szCs w:val="24"/>
        </w:rPr>
        <w:t>заказчика</w:t>
      </w:r>
      <w:r>
        <w:rPr>
          <w:sz w:val="24"/>
          <w:szCs w:val="24"/>
        </w:rPr>
        <w:t>)</w:t>
      </w:r>
    </w:p>
    <w:p w:rsidR="008374AD" w:rsidRPr="00AC4C45" w:rsidRDefault="008374AD" w:rsidP="008374AD">
      <w:pPr>
        <w:autoSpaceDE w:val="0"/>
        <w:autoSpaceDN w:val="0"/>
        <w:adjustRightInd w:val="0"/>
        <w:ind w:firstLine="426"/>
        <w:jc w:val="both"/>
      </w:pPr>
    </w:p>
    <w:p w:rsidR="008374AD" w:rsidRPr="003150CC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150CC">
        <w:rPr>
          <w:rFonts w:ascii="Times New Roman" w:hAnsi="Times New Roman"/>
          <w:b/>
        </w:rPr>
        <w:t>Заказчик скрыл результаты закупки и незаконно внес изменения</w:t>
      </w:r>
      <w:r w:rsidRPr="003150CC">
        <w:rPr>
          <w:rFonts w:ascii="Times New Roman" w:hAnsi="Times New Roman"/>
        </w:rPr>
        <w:t xml:space="preserve"> в извещение и документацию о закупке.</w:t>
      </w: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Извещение об обжалуемой закупке размещено в единой информационной системе в сфере закупок (далее – ЕИС) заказчиком 18.11.2020 г. </w:t>
      </w: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 и 27.11.2020 г. заказчик дважды вносил изменения в документы о закупке.</w:t>
      </w: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редакции документов о закупке от 27.11.2020 г., датой окончания срока подачи заявок являлось 09.12.2020 г., датой рассмотрения заявок – 11.12.2020 г. и датой оценки, сопоставления заявок и подведения итогов закупки – 16.12.2020 г.</w:t>
      </w: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.12 ст.4 Закона о закупках заказчик не позднее чем через 3 дня со дня подписания протокола по итогам закупки обязан был разместить его в ЕИС.</w:t>
      </w: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не </w:t>
      </w:r>
      <w:proofErr w:type="gramStart"/>
      <w:r>
        <w:rPr>
          <w:rFonts w:ascii="Times New Roman" w:hAnsi="Times New Roman"/>
        </w:rPr>
        <w:t>разместил протокол</w:t>
      </w:r>
      <w:proofErr w:type="gramEnd"/>
      <w:r>
        <w:rPr>
          <w:rFonts w:ascii="Times New Roman" w:hAnsi="Times New Roman"/>
        </w:rPr>
        <w:t xml:space="preserve"> до настоящего времени. Вместо этого 23.12.2020 г. заказчик внес изменения в документацию об этой </w:t>
      </w:r>
      <w:r>
        <w:rPr>
          <w:rFonts w:ascii="Times New Roman" w:hAnsi="Times New Roman"/>
        </w:rPr>
        <w:lastRenderedPageBreak/>
        <w:t>закупке, установив новые сроки подачи заявок.</w:t>
      </w: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п.12.5.3 Положения о закупке заказчика, размещенное в ЕИС (файл прилагается), организатор закупки вправе принять решение о внесении изменений в извещение, документацию о закупке в любой момент </w:t>
      </w:r>
      <w:r w:rsidRPr="00AB23DE">
        <w:rPr>
          <w:rFonts w:ascii="Times New Roman" w:hAnsi="Times New Roman"/>
          <w:u w:val="single"/>
        </w:rPr>
        <w:t>до окончания срока подачи заявок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</w:t>
      </w: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п.12.5.5 Положения о закупке заказчика, в течение 3-х рабочих дней с момента принятия решения о внесении изменений, </w:t>
      </w:r>
      <w:r w:rsidRPr="00AB23DE">
        <w:rPr>
          <w:rFonts w:ascii="Times New Roman" w:hAnsi="Times New Roman"/>
          <w:u w:val="single"/>
        </w:rPr>
        <w:t>но в любом случае не позднее даты окончания срока подачи заявок</w:t>
      </w:r>
      <w:r>
        <w:rPr>
          <w:rFonts w:ascii="Times New Roman" w:hAnsi="Times New Roman"/>
        </w:rPr>
        <w:t xml:space="preserve"> такие изменения официально размещаются организатором закупки в тех же источниках, что и извещение, документация о закупке.</w:t>
      </w: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Согласно ч.ч.5, 7 ст.3.2 Закона о закупках отмена конкурентной закупки  возможна только до наступления даты и времени окончания срока подачи заявок на участие в закупке, а после наступления указанных времени и даты, отмена определения подрядчика возможна только в случае возникновения обстоятельств непреодолимой силы, в соответствии с ГК РФ.</w:t>
      </w:r>
      <w:proofErr w:type="gramEnd"/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должен был подвести итоги закупки в установленный срок и </w:t>
      </w:r>
      <w:proofErr w:type="gramStart"/>
      <w:r>
        <w:rPr>
          <w:rFonts w:ascii="Times New Roman" w:hAnsi="Times New Roman"/>
        </w:rPr>
        <w:t>разместить информацию</w:t>
      </w:r>
      <w:proofErr w:type="gramEnd"/>
      <w:r>
        <w:rPr>
          <w:rFonts w:ascii="Times New Roman" w:hAnsi="Times New Roman"/>
        </w:rPr>
        <w:t xml:space="preserve"> об итогах закупки в ЕИС.</w:t>
      </w: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Вышеперечисленные нарушение заказчика ведет так же к неопределенности статуса заявок участников, ранее подавших заявки на участие в закупке: информации об отмене закупки не было, информации о соответствии или не соответствии заявок не было, т.е. фактически они является действующими (поданными), но уже могут оказаться не соответствующими документации, измененной заказчиком в нарушение закона.</w:t>
      </w:r>
      <w:proofErr w:type="gramEnd"/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подобных действиях усматриваются так же признаки коррупционной составляющей, так как заказчик не просто нарушил закон, но </w:t>
      </w:r>
      <w:bookmarkStart w:id="0" w:name="_GoBack"/>
      <w:bookmarkEnd w:id="0"/>
      <w:r>
        <w:rPr>
          <w:rFonts w:ascii="Times New Roman" w:hAnsi="Times New Roman"/>
        </w:rPr>
        <w:t>получив заявки участников, изучив их, сравнив, получив доступ к информации о каждом подавшем заявки участнике и скрыв итоги закупки, не разместив никаких протоколов о её результатах, внес изменения в документацию на основе уже имеющейся у него информации об участниках и их предложениях, оставив</w:t>
      </w:r>
      <w:proofErr w:type="gramEnd"/>
      <w:r>
        <w:rPr>
          <w:rFonts w:ascii="Times New Roman" w:hAnsi="Times New Roman"/>
        </w:rPr>
        <w:t xml:space="preserve"> всех подавших заявки участников в неведении о результатах, в том числе оценки их заявок.</w:t>
      </w:r>
    </w:p>
    <w:p w:rsidR="008374AD" w:rsidRPr="002101BB" w:rsidRDefault="008374AD" w:rsidP="008374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2101BB">
        <w:rPr>
          <w:rFonts w:ascii="Times New Roman" w:hAnsi="Times New Roman"/>
        </w:rPr>
        <w:t xml:space="preserve">Действия заказчика нарушают права и законные интересы участников закупки, </w:t>
      </w:r>
      <w:r>
        <w:rPr>
          <w:rFonts w:ascii="Times New Roman" w:hAnsi="Times New Roman"/>
        </w:rPr>
        <w:t xml:space="preserve">нарушают требования № 223-ФЗ, Положения о закупке, Закон о защите конкуренции </w:t>
      </w:r>
      <w:r w:rsidRPr="002101BB">
        <w:rPr>
          <w:rFonts w:ascii="Times New Roman" w:hAnsi="Times New Roman"/>
        </w:rPr>
        <w:t xml:space="preserve"> и содержат признаки административного </w:t>
      </w:r>
      <w:r>
        <w:rPr>
          <w:rFonts w:ascii="Times New Roman" w:hAnsi="Times New Roman"/>
        </w:rPr>
        <w:t>правон</w:t>
      </w:r>
      <w:r w:rsidRPr="002101BB">
        <w:rPr>
          <w:rFonts w:ascii="Times New Roman" w:hAnsi="Times New Roman"/>
        </w:rPr>
        <w:t xml:space="preserve">арушения, ответственность за совершение которого предусмотрена </w:t>
      </w:r>
      <w:proofErr w:type="gramStart"/>
      <w:r w:rsidRPr="002101BB">
        <w:rPr>
          <w:rFonts w:ascii="Times New Roman" w:hAnsi="Times New Roman"/>
        </w:rPr>
        <w:t>ч</w:t>
      </w:r>
      <w:proofErr w:type="gramEnd"/>
      <w:r w:rsidRPr="002101BB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2101BB">
        <w:rPr>
          <w:rFonts w:ascii="Times New Roman" w:hAnsi="Times New Roman"/>
        </w:rPr>
        <w:t xml:space="preserve"> ст.7.32.3 </w:t>
      </w:r>
      <w:proofErr w:type="spellStart"/>
      <w:r w:rsidRPr="002101BB">
        <w:rPr>
          <w:rFonts w:ascii="Times New Roman" w:hAnsi="Times New Roman"/>
        </w:rPr>
        <w:t>КоАП</w:t>
      </w:r>
      <w:proofErr w:type="spellEnd"/>
      <w:r w:rsidRPr="002101BB">
        <w:rPr>
          <w:rFonts w:ascii="Times New Roman" w:hAnsi="Times New Roman"/>
        </w:rPr>
        <w:t xml:space="preserve"> РФ.</w:t>
      </w:r>
    </w:p>
    <w:p w:rsidR="008374AD" w:rsidRPr="00AC4C45" w:rsidRDefault="008374AD" w:rsidP="008374AD">
      <w:pPr>
        <w:autoSpaceDE w:val="0"/>
        <w:autoSpaceDN w:val="0"/>
        <w:adjustRightInd w:val="0"/>
        <w:rPr>
          <w:rFonts w:cs="Calibri"/>
        </w:rPr>
      </w:pPr>
    </w:p>
    <w:p w:rsidR="008374AD" w:rsidRPr="00792654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92654">
        <w:rPr>
          <w:rFonts w:ascii="Times New Roman" w:hAnsi="Times New Roman"/>
        </w:rPr>
        <w:t xml:space="preserve">В связи с </w:t>
      </w:r>
      <w:r>
        <w:rPr>
          <w:rFonts w:ascii="Times New Roman" w:hAnsi="Times New Roman"/>
        </w:rPr>
        <w:t xml:space="preserve">вышеизложенным и нарушениями заказчиком законодательства, </w:t>
      </w:r>
      <w:r w:rsidRPr="00792654">
        <w:rPr>
          <w:rFonts w:ascii="Times New Roman" w:hAnsi="Times New Roman"/>
        </w:rPr>
        <w:t>просим Вас:</w:t>
      </w:r>
    </w:p>
    <w:p w:rsidR="008374AD" w:rsidRPr="00726B85" w:rsidRDefault="008374AD" w:rsidP="008374AD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B85">
        <w:rPr>
          <w:rFonts w:ascii="Times New Roman" w:hAnsi="Times New Roman"/>
          <w:sz w:val="24"/>
          <w:szCs w:val="24"/>
        </w:rPr>
        <w:t xml:space="preserve">приостановить процедуру осуществления закупки по </w:t>
      </w:r>
      <w:r>
        <w:rPr>
          <w:rFonts w:ascii="Times New Roman" w:hAnsi="Times New Roman"/>
          <w:sz w:val="24"/>
          <w:szCs w:val="24"/>
        </w:rPr>
        <w:t>запросу предложений</w:t>
      </w:r>
      <w:r w:rsidRPr="00726B85">
        <w:rPr>
          <w:rFonts w:ascii="Times New Roman" w:hAnsi="Times New Roman"/>
          <w:sz w:val="24"/>
          <w:szCs w:val="24"/>
        </w:rPr>
        <w:t xml:space="preserve"> в электронной форме до рассмотрения настоящей жалобы по существу;</w:t>
      </w:r>
    </w:p>
    <w:p w:rsidR="008374AD" w:rsidRPr="00792654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92654">
        <w:rPr>
          <w:rFonts w:ascii="Times New Roman" w:hAnsi="Times New Roman"/>
        </w:rPr>
        <w:t>2.</w:t>
      </w:r>
      <w:r w:rsidRPr="00792654">
        <w:rPr>
          <w:rFonts w:ascii="Times New Roman" w:hAnsi="Times New Roman"/>
        </w:rPr>
        <w:tab/>
        <w:t xml:space="preserve">Признать действия заказчика нарушившим положения </w:t>
      </w:r>
      <w:r>
        <w:rPr>
          <w:rFonts w:ascii="Times New Roman" w:hAnsi="Times New Roman"/>
        </w:rPr>
        <w:t>Федерального закона № 223-ФЗ от 18.07.2011 г., № 135-ФЗ от 26.07.2006 г.;</w:t>
      </w: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92654">
        <w:rPr>
          <w:rFonts w:ascii="Times New Roman" w:hAnsi="Times New Roman"/>
        </w:rPr>
        <w:t>3.</w:t>
      </w:r>
      <w:r w:rsidRPr="00792654">
        <w:rPr>
          <w:rFonts w:ascii="Times New Roman" w:hAnsi="Times New Roman"/>
        </w:rPr>
        <w:tab/>
        <w:t>Выдать заказчику предписание об устранении выявленных нарушений законодательства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разместить протокол</w:t>
      </w:r>
      <w:proofErr w:type="gramEnd"/>
      <w:r>
        <w:rPr>
          <w:rFonts w:ascii="Times New Roman" w:hAnsi="Times New Roman"/>
        </w:rPr>
        <w:t xml:space="preserve"> подведения итогов закупки</w:t>
      </w:r>
      <w:r w:rsidRPr="00792654">
        <w:rPr>
          <w:rFonts w:ascii="Times New Roman" w:hAnsi="Times New Roman"/>
        </w:rPr>
        <w:t>.</w:t>
      </w: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374AD" w:rsidRDefault="008374AD" w:rsidP="008374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8374AD" w:rsidRDefault="008374AD" w:rsidP="008374AD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ИП;</w:t>
      </w:r>
    </w:p>
    <w:p w:rsidR="008374AD" w:rsidRDefault="008374AD" w:rsidP="008374AD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ИП;</w:t>
      </w:r>
    </w:p>
    <w:p w:rsidR="008374AD" w:rsidRDefault="008374AD" w:rsidP="008374AD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постановке на учет в налоговом органе;</w:t>
      </w:r>
    </w:p>
    <w:p w:rsidR="008374AD" w:rsidRPr="0042078B" w:rsidRDefault="008374AD" w:rsidP="008374AD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78B">
        <w:rPr>
          <w:rFonts w:ascii="Times New Roman" w:hAnsi="Times New Roman"/>
          <w:sz w:val="24"/>
          <w:szCs w:val="24"/>
        </w:rPr>
        <w:lastRenderedPageBreak/>
        <w:t>ЕДИНОЕ ПОЛОЖЕНИЕ О ЗАКУПКЕ</w:t>
      </w:r>
      <w:r>
        <w:rPr>
          <w:rFonts w:ascii="Times New Roman" w:hAnsi="Times New Roman"/>
          <w:sz w:val="24"/>
          <w:szCs w:val="24"/>
        </w:rPr>
        <w:t xml:space="preserve"> ГОСУДАРСТВЕННОЙ КОРПОРАЦИИ </w:t>
      </w:r>
      <w:r w:rsidRPr="0042078B">
        <w:rPr>
          <w:rFonts w:ascii="Times New Roman" w:hAnsi="Times New Roman"/>
          <w:sz w:val="24"/>
          <w:szCs w:val="24"/>
        </w:rPr>
        <w:t>«РОСТЕХ»</w:t>
      </w:r>
      <w:r>
        <w:rPr>
          <w:rFonts w:ascii="Times New Roman" w:hAnsi="Times New Roman"/>
          <w:sz w:val="24"/>
          <w:szCs w:val="24"/>
        </w:rPr>
        <w:t>.</w:t>
      </w:r>
    </w:p>
    <w:p w:rsidR="008374AD" w:rsidRDefault="008374AD" w:rsidP="008374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374AD" w:rsidRPr="00F9292E" w:rsidRDefault="008374AD" w:rsidP="008374A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подписан ЭЦП</w:t>
      </w:r>
    </w:p>
    <w:p w:rsidR="008C3360" w:rsidRPr="008374AD" w:rsidRDefault="008C3360" w:rsidP="008374AD"/>
    <w:sectPr w:rsidR="008C3360" w:rsidRPr="008374AD" w:rsidSect="00A10881">
      <w:footerReference w:type="default" r:id="rId9"/>
      <w:footerReference w:type="first" r:id="rId10"/>
      <w:pgSz w:w="11900" w:h="16840"/>
      <w:pgMar w:top="997" w:right="1243" w:bottom="997" w:left="27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C7" w:rsidRDefault="00764EC7">
      <w:r>
        <w:separator/>
      </w:r>
    </w:p>
  </w:endnote>
  <w:endnote w:type="continuationSeparator" w:id="0">
    <w:p w:rsidR="00764EC7" w:rsidRDefault="0076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60" w:rsidRDefault="004912CE">
    <w:pPr>
      <w:rPr>
        <w:sz w:val="2"/>
        <w:szCs w:val="2"/>
      </w:rPr>
    </w:pPr>
    <w:r w:rsidRPr="004912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35pt;margin-top:669.25pt;width:3.85pt;height:5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3360" w:rsidRDefault="004912CE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4912CE">
                  <w:fldChar w:fldCharType="begin"/>
                </w:r>
                <w:r w:rsidR="00A10881">
                  <w:instrText xml:space="preserve"> PAGE \* MERGEFORMAT </w:instrText>
                </w:r>
                <w:r w:rsidRPr="004912CE">
                  <w:fldChar w:fldCharType="separate"/>
                </w:r>
                <w:r w:rsidR="008374AD" w:rsidRPr="008374AD">
                  <w:rPr>
                    <w:rStyle w:val="a8"/>
                    <w:b/>
                    <w:bCs/>
                    <w:noProof/>
                  </w:rPr>
                  <w:t>1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60" w:rsidRDefault="008C33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C7" w:rsidRDefault="00764EC7">
      <w:r>
        <w:separator/>
      </w:r>
    </w:p>
  </w:footnote>
  <w:footnote w:type="continuationSeparator" w:id="0">
    <w:p w:rsidR="00764EC7" w:rsidRDefault="00764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955"/>
    <w:multiLevelType w:val="multilevel"/>
    <w:tmpl w:val="DE74C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97975"/>
    <w:multiLevelType w:val="hybridMultilevel"/>
    <w:tmpl w:val="0E063F54"/>
    <w:lvl w:ilvl="0" w:tplc="D4F2E0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F2802"/>
    <w:multiLevelType w:val="multilevel"/>
    <w:tmpl w:val="1BCE2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5A5"/>
    <w:multiLevelType w:val="multilevel"/>
    <w:tmpl w:val="3D7411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76D83"/>
    <w:multiLevelType w:val="multilevel"/>
    <w:tmpl w:val="34E6EA0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9614D2"/>
    <w:multiLevelType w:val="hybridMultilevel"/>
    <w:tmpl w:val="D600657C"/>
    <w:lvl w:ilvl="0" w:tplc="AA9E1E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5571"/>
    <w:multiLevelType w:val="multilevel"/>
    <w:tmpl w:val="29726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0737B5"/>
    <w:multiLevelType w:val="multilevel"/>
    <w:tmpl w:val="CF00A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712697"/>
    <w:multiLevelType w:val="multilevel"/>
    <w:tmpl w:val="470633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C3360"/>
    <w:rsid w:val="004912CE"/>
    <w:rsid w:val="00764EC7"/>
    <w:rsid w:val="008374AD"/>
    <w:rsid w:val="008C3360"/>
    <w:rsid w:val="00A1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2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2CE"/>
    <w:rPr>
      <w:color w:val="0066CC"/>
      <w:u w:val="single"/>
    </w:rPr>
  </w:style>
  <w:style w:type="character" w:customStyle="1" w:styleId="2">
    <w:name w:val="Сноска (2)_"/>
    <w:basedOn w:val="a0"/>
    <w:link w:val="20"/>
    <w:rsid w:val="0049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Сноска (2)"/>
    <w:basedOn w:val="2"/>
    <w:rsid w:val="0049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Сноска (3)_"/>
    <w:basedOn w:val="a0"/>
    <w:link w:val="30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Сноска (3)"/>
    <w:basedOn w:val="3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a4">
    <w:name w:val="Сноска_"/>
    <w:basedOn w:val="a0"/>
    <w:link w:val="a5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Сноска (4)_"/>
    <w:basedOn w:val="a0"/>
    <w:link w:val="40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Exact">
    <w:name w:val="Основной текст (7) Exact"/>
    <w:basedOn w:val="a0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Exact">
    <w:name w:val="Основной текст (8) Exact"/>
    <w:basedOn w:val="a0"/>
    <w:link w:val="8"/>
    <w:rsid w:val="004912CE"/>
    <w:rPr>
      <w:rFonts w:ascii="Verdana" w:eastAsia="Verdana" w:hAnsi="Verdana" w:cs="Verdan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84ptExact">
    <w:name w:val="Основной текст (8) + 4 pt;Полужирный Exact"/>
    <w:basedOn w:val="8Exact"/>
    <w:rsid w:val="004912C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785ptExact">
    <w:name w:val="Основной текст (7) + 8;5 pt Exact"/>
    <w:basedOn w:val="7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MicrosoftSansSerif8ptExact">
    <w:name w:val="Основной текст (2) + Microsoft Sans Serif;8 pt;Курсив Exact"/>
    <w:basedOn w:val="22"/>
    <w:rsid w:val="004912C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2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912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sid w:val="004912CE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"/>
    <w:basedOn w:val="a6"/>
    <w:rsid w:val="004912C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912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9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sid w:val="0049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5">
    <w:name w:val="Основной текст (2)"/>
    <w:basedOn w:val="22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 + Не полужирный"/>
    <w:basedOn w:val="1"/>
    <w:rsid w:val="0049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"/>
    <w:basedOn w:val="1"/>
    <w:rsid w:val="0049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2"/>
    <w:rsid w:val="004912C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"/>
    <w:basedOn w:val="22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icrosoftSansSerif75pt">
    <w:name w:val="Колонтитул + Microsoft Sans Serif;7;5 pt;Не полужирный"/>
    <w:basedOn w:val="a6"/>
    <w:rsid w:val="004912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65pt">
    <w:name w:val="Основной текст (7) + 6;5 pt;Курсив"/>
    <w:basedOn w:val="7"/>
    <w:rsid w:val="00491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">
    <w:name w:val="Основной текст (7) + 5 pt"/>
    <w:basedOn w:val="7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65pt">
    <w:name w:val="Основной текст (2) + 6;5 pt;Курсив"/>
    <w:basedOn w:val="22"/>
    <w:rsid w:val="00491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0">
    <w:name w:val="Основной текст (2) + 6 pt"/>
    <w:basedOn w:val="22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0">
    <w:name w:val="Основной текст (7) Exact"/>
    <w:basedOn w:val="7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65ptExact">
    <w:name w:val="Основной текст (7) + 6;5 pt;Курсив Exact"/>
    <w:basedOn w:val="7"/>
    <w:rsid w:val="00491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pt1">
    <w:name w:val="Основной текст (2) + 6 pt;Малые прописные"/>
    <w:basedOn w:val="22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5pt">
    <w:name w:val="Подпись к таблице + 6;5 pt;Курсив"/>
    <w:basedOn w:val="a9"/>
    <w:rsid w:val="00491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49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Сноска (2)"/>
    <w:basedOn w:val="a"/>
    <w:link w:val="2"/>
    <w:rsid w:val="004912CE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Сноска (3)"/>
    <w:basedOn w:val="a"/>
    <w:link w:val="3"/>
    <w:rsid w:val="004912CE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Сноска"/>
    <w:basedOn w:val="a"/>
    <w:link w:val="a4"/>
    <w:rsid w:val="004912CE"/>
    <w:pPr>
      <w:shd w:val="clear" w:color="auto" w:fill="FFFFFF"/>
      <w:spacing w:line="158" w:lineRule="exact"/>
      <w:ind w:firstLine="10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Сноска (4)"/>
    <w:basedOn w:val="a"/>
    <w:link w:val="4"/>
    <w:rsid w:val="004912CE"/>
    <w:pPr>
      <w:shd w:val="clear" w:color="auto" w:fill="FFFFFF"/>
      <w:spacing w:line="158" w:lineRule="exact"/>
      <w:ind w:firstLine="10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4912CE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">
    <w:name w:val="Основной текст (8)"/>
    <w:basedOn w:val="a"/>
    <w:link w:val="8Exact"/>
    <w:rsid w:val="004912CE"/>
    <w:pPr>
      <w:shd w:val="clear" w:color="auto" w:fill="FFFFFF"/>
      <w:spacing w:line="149" w:lineRule="exact"/>
    </w:pPr>
    <w:rPr>
      <w:rFonts w:ascii="Verdana" w:eastAsia="Verdana" w:hAnsi="Verdana" w:cs="Verdana"/>
      <w:i/>
      <w:iCs/>
      <w:sz w:val="11"/>
      <w:szCs w:val="11"/>
    </w:rPr>
  </w:style>
  <w:style w:type="paragraph" w:customStyle="1" w:styleId="9">
    <w:name w:val="Основной текст (9)"/>
    <w:basedOn w:val="a"/>
    <w:link w:val="9Exact"/>
    <w:rsid w:val="00491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3">
    <w:name w:val="Основной текст (2)"/>
    <w:basedOn w:val="a"/>
    <w:link w:val="22"/>
    <w:rsid w:val="004912CE"/>
    <w:pPr>
      <w:shd w:val="clear" w:color="auto" w:fill="FFFFFF"/>
      <w:spacing w:after="18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Основной текст (3)"/>
    <w:basedOn w:val="a"/>
    <w:link w:val="32"/>
    <w:rsid w:val="004912CE"/>
    <w:pPr>
      <w:shd w:val="clear" w:color="auto" w:fill="FFFFFF"/>
      <w:spacing w:after="60" w:line="158" w:lineRule="exact"/>
      <w:jc w:val="center"/>
    </w:pPr>
    <w:rPr>
      <w:rFonts w:ascii="Verdana" w:eastAsia="Verdana" w:hAnsi="Verdana" w:cs="Verdana"/>
      <w:sz w:val="14"/>
      <w:szCs w:val="14"/>
    </w:rPr>
  </w:style>
  <w:style w:type="paragraph" w:customStyle="1" w:styleId="a7">
    <w:name w:val="Колонтитул"/>
    <w:basedOn w:val="a"/>
    <w:link w:val="a6"/>
    <w:rsid w:val="004912CE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42">
    <w:name w:val="Основной текст (4)"/>
    <w:basedOn w:val="a"/>
    <w:link w:val="41"/>
    <w:rsid w:val="004912CE"/>
    <w:pPr>
      <w:shd w:val="clear" w:color="auto" w:fill="FFFFFF"/>
      <w:spacing w:before="60" w:after="240" w:line="0" w:lineRule="atLeast"/>
      <w:jc w:val="center"/>
    </w:pPr>
    <w:rPr>
      <w:rFonts w:ascii="Cambria" w:eastAsia="Cambria" w:hAnsi="Cambria" w:cs="Cambria"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912CE"/>
    <w:pPr>
      <w:shd w:val="clear" w:color="auto" w:fill="FFFFFF"/>
      <w:spacing w:before="240" w:after="60" w:line="202" w:lineRule="exact"/>
      <w:ind w:hanging="2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4912CE"/>
    <w:pPr>
      <w:shd w:val="clear" w:color="auto" w:fill="FFFFFF"/>
      <w:spacing w:before="60" w:after="240" w:line="14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rsid w:val="004912CE"/>
    <w:pPr>
      <w:shd w:val="clear" w:color="auto" w:fill="FFFFFF"/>
      <w:spacing w:before="180" w:line="197" w:lineRule="exac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a">
    <w:name w:val="Подпись к таблице"/>
    <w:basedOn w:val="a"/>
    <w:link w:val="a9"/>
    <w:rsid w:val="00491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c">
    <w:name w:val="Подпись к картинке"/>
    <w:basedOn w:val="a"/>
    <w:link w:val="ab"/>
    <w:rsid w:val="004912CE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d">
    <w:name w:val="header"/>
    <w:basedOn w:val="a"/>
    <w:link w:val="ae"/>
    <w:uiPriority w:val="99"/>
    <w:unhideWhenUsed/>
    <w:rsid w:val="00A108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881"/>
    <w:rPr>
      <w:color w:val="000000"/>
    </w:rPr>
  </w:style>
  <w:style w:type="paragraph" w:styleId="af">
    <w:name w:val="footer"/>
    <w:basedOn w:val="a"/>
    <w:link w:val="af0"/>
    <w:uiPriority w:val="99"/>
    <w:unhideWhenUsed/>
    <w:rsid w:val="00A108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881"/>
    <w:rPr>
      <w:color w:val="000000"/>
    </w:rPr>
  </w:style>
  <w:style w:type="paragraph" w:styleId="af1">
    <w:name w:val="List Paragraph"/>
    <w:basedOn w:val="a"/>
    <w:uiPriority w:val="99"/>
    <w:qFormat/>
    <w:rsid w:val="008374A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374AD"/>
    <w:pPr>
      <w:widowControl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bidi="ar-SA"/>
    </w:rPr>
  </w:style>
  <w:style w:type="paragraph" w:customStyle="1" w:styleId="af2">
    <w:name w:val="Îáû÷íûé"/>
    <w:uiPriority w:val="99"/>
    <w:rsid w:val="008374A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3">
    <w:name w:val="Table Grid"/>
    <w:basedOn w:val="a1"/>
    <w:rsid w:val="008374AD"/>
    <w:pPr>
      <w:widowControl/>
    </w:pPr>
    <w:rPr>
      <w:rFonts w:ascii="Calibri" w:eastAsia="Times New Roman" w:hAnsi="Calibri" w:cs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common-info.html?regNumber=0373100003420000053&amp;backUrl=3d93de06-9d46-45ca-9a21-2eff5410f8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2020-12-20T12:50:00Z</dcterms:created>
  <dcterms:modified xsi:type="dcterms:W3CDTF">2020-12-25T07:47:00Z</dcterms:modified>
</cp:coreProperties>
</file>