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2E" w:rsidRDefault="007E292E">
      <w:pPr>
        <w:spacing w:after="0" w:line="259" w:lineRule="auto"/>
        <w:ind w:left="-1532" w:right="0" w:firstLine="0"/>
        <w:rPr>
          <w:lang w:val="en-US"/>
        </w:rPr>
      </w:pPr>
    </w:p>
    <w:p w:rsidR="00335618" w:rsidRPr="00335618" w:rsidRDefault="00335618">
      <w:pPr>
        <w:spacing w:after="0" w:line="259" w:lineRule="auto"/>
        <w:ind w:left="-1532" w:right="0" w:firstLine="0"/>
        <w:rPr>
          <w:lang w:val="en-US"/>
        </w:rPr>
      </w:pPr>
    </w:p>
    <w:p w:rsidR="00F55008" w:rsidRDefault="00A738F0">
      <w:pPr>
        <w:spacing w:after="5" w:line="269" w:lineRule="auto"/>
        <w:ind w:left="122" w:right="134"/>
        <w:jc w:val="center"/>
        <w:rPr>
          <w:b/>
        </w:rPr>
      </w:pPr>
      <w:r>
        <w:rPr>
          <w:noProof/>
        </w:rPr>
        <w:drawing>
          <wp:inline distT="0" distB="0" distL="0" distR="0" wp14:anchorId="1597DADF" wp14:editId="08F0E38D">
            <wp:extent cx="6276442" cy="88806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6442" cy="888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9A1" w:rsidRDefault="00683FE3">
      <w:pPr>
        <w:spacing w:after="5" w:line="269" w:lineRule="auto"/>
        <w:ind w:left="122" w:right="134"/>
        <w:jc w:val="center"/>
      </w:pPr>
      <w:r>
        <w:rPr>
          <w:b/>
        </w:rPr>
        <w:lastRenderedPageBreak/>
        <w:t xml:space="preserve">СОДЕРЖАНИЕ </w:t>
      </w:r>
    </w:p>
    <w:p w:rsidR="006C39A1" w:rsidRDefault="00683FE3">
      <w:pPr>
        <w:spacing w:after="61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2"/>
        </w:rPr>
        <w:t xml:space="preserve"> </w:t>
      </w:r>
    </w:p>
    <w:p w:rsidR="006C39A1" w:rsidRDefault="00683FE3">
      <w:pPr>
        <w:spacing w:after="5" w:line="259" w:lineRule="auto"/>
        <w:ind w:left="-5" w:right="718"/>
      </w:pPr>
      <w:r>
        <w:rPr>
          <w:b/>
          <w:sz w:val="22"/>
        </w:rPr>
        <w:t>ВВЕДЕНИЕ</w:t>
      </w:r>
      <w:r>
        <w:rPr>
          <w:sz w:val="22"/>
        </w:rPr>
        <w:t xml:space="preserve"> ...........................................................................................................................................</w:t>
      </w:r>
      <w:r w:rsidR="00F92A91">
        <w:rPr>
          <w:sz w:val="22"/>
        </w:rPr>
        <w:t>.....</w:t>
      </w:r>
      <w:r>
        <w:rPr>
          <w:sz w:val="22"/>
        </w:rPr>
        <w:t xml:space="preserve">. </w:t>
      </w:r>
      <w:r w:rsidRPr="00F92A91">
        <w:rPr>
          <w:sz w:val="24"/>
          <w:szCs w:val="24"/>
        </w:rPr>
        <w:t>3</w:t>
      </w:r>
      <w:r>
        <w:rPr>
          <w:sz w:val="22"/>
        </w:rPr>
        <w:t xml:space="preserve"> </w:t>
      </w:r>
    </w:p>
    <w:p w:rsidR="00B74CC6" w:rsidRDefault="00683FE3">
      <w:pPr>
        <w:spacing w:after="23" w:line="256" w:lineRule="auto"/>
        <w:ind w:left="293" w:right="507"/>
        <w:jc w:val="left"/>
        <w:rPr>
          <w:sz w:val="24"/>
        </w:rPr>
      </w:pPr>
      <w:r>
        <w:rPr>
          <w:sz w:val="24"/>
        </w:rPr>
        <w:t>1.</w:t>
      </w:r>
      <w:r>
        <w:rPr>
          <w:sz w:val="22"/>
        </w:rPr>
        <w:t xml:space="preserve"> </w:t>
      </w:r>
      <w:r>
        <w:rPr>
          <w:sz w:val="24"/>
        </w:rPr>
        <w:t>ОБЩИЕ ПОЛОЖЕНИЯ ..................................................................................................</w:t>
      </w:r>
      <w:r w:rsidR="00F92A91">
        <w:rPr>
          <w:sz w:val="24"/>
        </w:rPr>
        <w:t>.....</w:t>
      </w:r>
      <w:r>
        <w:rPr>
          <w:sz w:val="24"/>
        </w:rPr>
        <w:t xml:space="preserve"> 3</w:t>
      </w:r>
    </w:p>
    <w:p w:rsidR="006C39A1" w:rsidRDefault="00683FE3">
      <w:pPr>
        <w:spacing w:after="23" w:line="256" w:lineRule="auto"/>
        <w:ind w:left="293" w:right="507"/>
        <w:jc w:val="left"/>
      </w:pPr>
      <w:r>
        <w:rPr>
          <w:sz w:val="24"/>
        </w:rPr>
        <w:t>2.</w:t>
      </w:r>
      <w:r>
        <w:rPr>
          <w:sz w:val="22"/>
        </w:rPr>
        <w:t xml:space="preserve"> </w:t>
      </w:r>
      <w:r>
        <w:rPr>
          <w:sz w:val="24"/>
        </w:rPr>
        <w:t>ЦЕЛИ И ЗАДАЧИ ОБУЧЕНИЯ .....................................................................................</w:t>
      </w:r>
      <w:r w:rsidR="00F92A91">
        <w:rPr>
          <w:sz w:val="24"/>
        </w:rPr>
        <w:t>.....</w:t>
      </w:r>
      <w:r>
        <w:rPr>
          <w:sz w:val="24"/>
        </w:rPr>
        <w:t xml:space="preserve"> 3</w:t>
      </w:r>
      <w:r>
        <w:rPr>
          <w:sz w:val="22"/>
        </w:rPr>
        <w:t xml:space="preserve"> </w:t>
      </w:r>
    </w:p>
    <w:p w:rsidR="006C39A1" w:rsidRDefault="00B74CC6" w:rsidP="00F92A91">
      <w:pPr>
        <w:spacing w:after="0" w:line="259" w:lineRule="auto"/>
        <w:ind w:left="283" w:right="727" w:firstLine="0"/>
      </w:pPr>
      <w:r>
        <w:rPr>
          <w:sz w:val="24"/>
        </w:rPr>
        <w:t>3.</w:t>
      </w:r>
      <w:r w:rsidR="00683FE3">
        <w:rPr>
          <w:sz w:val="24"/>
        </w:rPr>
        <w:t>ПЛАНИРОВАНИЕ И ОРГАНИЗАЦИЯ ОБУЧЕНИЯ ...................................................</w:t>
      </w:r>
      <w:r w:rsidR="00F92A91">
        <w:rPr>
          <w:sz w:val="24"/>
        </w:rPr>
        <w:t>....</w:t>
      </w:r>
      <w:r w:rsidR="00683FE3">
        <w:rPr>
          <w:sz w:val="24"/>
        </w:rPr>
        <w:t>..</w:t>
      </w:r>
      <w:r w:rsidR="00F92A91">
        <w:rPr>
          <w:sz w:val="24"/>
        </w:rPr>
        <w:t>4</w:t>
      </w:r>
      <w:r w:rsidR="00683FE3">
        <w:rPr>
          <w:sz w:val="24"/>
        </w:rPr>
        <w:t xml:space="preserve"> </w:t>
      </w:r>
    </w:p>
    <w:p w:rsidR="006C39A1" w:rsidRDefault="00B74CC6" w:rsidP="00B74CC6">
      <w:pPr>
        <w:spacing w:after="43" w:line="259" w:lineRule="auto"/>
        <w:ind w:left="283" w:right="727" w:firstLine="0"/>
      </w:pPr>
      <w:r>
        <w:rPr>
          <w:sz w:val="24"/>
        </w:rPr>
        <w:t>4.</w:t>
      </w:r>
      <w:r w:rsidR="00683FE3">
        <w:rPr>
          <w:sz w:val="24"/>
        </w:rPr>
        <w:t>ОЦЕНКА ОБУЧАЮЩИХ ЗАНЯТИЙ ..........................................................................</w:t>
      </w:r>
      <w:r w:rsidR="00F92A91">
        <w:rPr>
          <w:sz w:val="24"/>
        </w:rPr>
        <w:t>.....</w:t>
      </w:r>
      <w:r w:rsidR="00683FE3">
        <w:rPr>
          <w:sz w:val="24"/>
        </w:rPr>
        <w:t xml:space="preserve">. </w:t>
      </w:r>
      <w:r w:rsidR="009960C3">
        <w:rPr>
          <w:sz w:val="24"/>
        </w:rPr>
        <w:t>6</w:t>
      </w:r>
      <w:r w:rsidR="00683FE3">
        <w:rPr>
          <w:sz w:val="22"/>
        </w:rPr>
        <w:t xml:space="preserve"> </w:t>
      </w:r>
    </w:p>
    <w:p w:rsidR="006C39A1" w:rsidRPr="00F92A91" w:rsidRDefault="00683FE3">
      <w:pPr>
        <w:spacing w:after="88" w:line="259" w:lineRule="auto"/>
        <w:ind w:left="-5" w:right="718"/>
      </w:pPr>
      <w:r>
        <w:rPr>
          <w:b/>
          <w:sz w:val="22"/>
        </w:rPr>
        <w:t>ТЕМА</w:t>
      </w:r>
      <w:r w:rsidR="00B74CC6">
        <w:rPr>
          <w:b/>
          <w:sz w:val="22"/>
        </w:rPr>
        <w:t xml:space="preserve"> </w:t>
      </w:r>
      <w:r>
        <w:rPr>
          <w:b/>
          <w:sz w:val="22"/>
        </w:rPr>
        <w:t>№1</w:t>
      </w:r>
    </w:p>
    <w:p w:rsidR="00B74CC6" w:rsidRDefault="00683FE3" w:rsidP="00B74CC6">
      <w:pPr>
        <w:spacing w:after="60" w:line="259" w:lineRule="auto"/>
        <w:ind w:left="-5" w:right="718"/>
        <w:rPr>
          <w:sz w:val="22"/>
        </w:rPr>
      </w:pPr>
      <w:r>
        <w:rPr>
          <w:sz w:val="22"/>
        </w:rPr>
        <w:t xml:space="preserve">Общие положения о стандарте развития конкуренции в субъектах </w:t>
      </w:r>
      <w:r w:rsidR="00F92A91">
        <w:rPr>
          <w:sz w:val="22"/>
        </w:rPr>
        <w:t>РФ………………………………..</w:t>
      </w:r>
      <w:r w:rsidR="00B74CC6">
        <w:rPr>
          <w:sz w:val="22"/>
        </w:rPr>
        <w:t xml:space="preserve"> </w:t>
      </w:r>
      <w:r w:rsidR="009960C3">
        <w:rPr>
          <w:sz w:val="22"/>
        </w:rPr>
        <w:t>6</w:t>
      </w:r>
    </w:p>
    <w:p w:rsidR="006C39A1" w:rsidRDefault="00683FE3" w:rsidP="00B74CC6">
      <w:pPr>
        <w:spacing w:after="60" w:line="259" w:lineRule="auto"/>
        <w:ind w:left="-5" w:right="718"/>
      </w:pPr>
      <w:r>
        <w:rPr>
          <w:b/>
          <w:sz w:val="22"/>
        </w:rPr>
        <w:t xml:space="preserve">ТЕМА </w:t>
      </w:r>
      <w:r w:rsidR="00B74CC6">
        <w:rPr>
          <w:b/>
          <w:sz w:val="22"/>
        </w:rPr>
        <w:t>№</w:t>
      </w:r>
      <w:r>
        <w:rPr>
          <w:b/>
          <w:sz w:val="22"/>
        </w:rPr>
        <w:t>2</w:t>
      </w:r>
      <w:r>
        <w:rPr>
          <w:sz w:val="22"/>
        </w:rPr>
        <w:t xml:space="preserve"> </w:t>
      </w:r>
    </w:p>
    <w:p w:rsidR="006C39A1" w:rsidRDefault="00683FE3">
      <w:pPr>
        <w:spacing w:after="5" w:line="259" w:lineRule="auto"/>
        <w:ind w:left="-5" w:right="718"/>
      </w:pPr>
      <w:r>
        <w:rPr>
          <w:sz w:val="22"/>
        </w:rPr>
        <w:t xml:space="preserve">Нормативные правовые документы, составляющие основу работы по внедрению стандарта </w:t>
      </w:r>
    </w:p>
    <w:p w:rsidR="006C39A1" w:rsidRDefault="00683FE3">
      <w:pPr>
        <w:spacing w:after="72" w:line="259" w:lineRule="auto"/>
        <w:ind w:left="-5" w:right="718"/>
      </w:pPr>
      <w:r>
        <w:rPr>
          <w:sz w:val="22"/>
        </w:rPr>
        <w:t xml:space="preserve">развития конкуренции в регионах </w:t>
      </w:r>
      <w:r w:rsidR="00B74CC6">
        <w:rPr>
          <w:sz w:val="22"/>
        </w:rPr>
        <w:t>РФ</w:t>
      </w:r>
      <w:r>
        <w:rPr>
          <w:sz w:val="22"/>
        </w:rPr>
        <w:t>. ....................................................................................</w:t>
      </w:r>
      <w:r w:rsidR="00F92A91" w:rsidRPr="00F92A91">
        <w:rPr>
          <w:sz w:val="22"/>
        </w:rPr>
        <w:t>............</w:t>
      </w:r>
      <w:r>
        <w:rPr>
          <w:sz w:val="22"/>
        </w:rPr>
        <w:t xml:space="preserve">....... </w:t>
      </w:r>
      <w:r w:rsidR="009960C3">
        <w:rPr>
          <w:sz w:val="22"/>
        </w:rPr>
        <w:t>8</w:t>
      </w:r>
      <w:r>
        <w:rPr>
          <w:sz w:val="22"/>
        </w:rPr>
        <w:t xml:space="preserve"> </w:t>
      </w:r>
      <w:r>
        <w:rPr>
          <w:b/>
          <w:sz w:val="22"/>
        </w:rPr>
        <w:t>ТЕМА №3</w:t>
      </w:r>
      <w:r w:rsidR="00F92A91" w:rsidRPr="00F92A91">
        <w:rPr>
          <w:b/>
          <w:sz w:val="22"/>
        </w:rPr>
        <w:t>.</w:t>
      </w:r>
      <w:r>
        <w:rPr>
          <w:sz w:val="22"/>
        </w:rPr>
        <w:t xml:space="preserve"> </w:t>
      </w:r>
    </w:p>
    <w:p w:rsidR="006C39A1" w:rsidRDefault="00683FE3">
      <w:pPr>
        <w:spacing w:after="63" w:line="259" w:lineRule="auto"/>
        <w:ind w:left="-5" w:right="718"/>
      </w:pPr>
      <w:r>
        <w:rPr>
          <w:sz w:val="22"/>
        </w:rPr>
        <w:t>Основные разделы  стандарта развития конкуренции...................................................................</w:t>
      </w:r>
      <w:r w:rsidR="00F92A91" w:rsidRPr="00F92A91">
        <w:rPr>
          <w:sz w:val="22"/>
        </w:rPr>
        <w:t>......</w:t>
      </w:r>
      <w:r>
        <w:rPr>
          <w:sz w:val="22"/>
        </w:rPr>
        <w:t xml:space="preserve">.... </w:t>
      </w:r>
      <w:r w:rsidR="009960C3">
        <w:rPr>
          <w:sz w:val="22"/>
        </w:rPr>
        <w:t>..9</w:t>
      </w:r>
      <w:r>
        <w:rPr>
          <w:sz w:val="22"/>
        </w:rPr>
        <w:t xml:space="preserve"> </w:t>
      </w:r>
    </w:p>
    <w:p w:rsidR="006C39A1" w:rsidRDefault="00683FE3">
      <w:pPr>
        <w:spacing w:after="57" w:line="259" w:lineRule="auto"/>
        <w:ind w:left="-5" w:right="718"/>
      </w:pPr>
      <w:r>
        <w:rPr>
          <w:b/>
          <w:sz w:val="22"/>
        </w:rPr>
        <w:t>ТЕМА №4</w:t>
      </w:r>
      <w:r>
        <w:rPr>
          <w:sz w:val="22"/>
        </w:rPr>
        <w:t xml:space="preserve"> </w:t>
      </w:r>
    </w:p>
    <w:p w:rsidR="00B74CC6" w:rsidRDefault="00683FE3" w:rsidP="00B74CC6">
      <w:pPr>
        <w:spacing w:after="5" w:line="259" w:lineRule="auto"/>
        <w:ind w:left="-5" w:right="718"/>
        <w:rPr>
          <w:sz w:val="22"/>
        </w:rPr>
      </w:pPr>
      <w:r>
        <w:rPr>
          <w:sz w:val="22"/>
        </w:rPr>
        <w:t xml:space="preserve">Определение уполномоченного органа исполнительной власти субъекта </w:t>
      </w:r>
      <w:r w:rsidR="00B74CC6">
        <w:rPr>
          <w:sz w:val="22"/>
        </w:rPr>
        <w:t xml:space="preserve">РФ </w:t>
      </w:r>
      <w:r>
        <w:rPr>
          <w:sz w:val="22"/>
        </w:rPr>
        <w:t xml:space="preserve">по содействию </w:t>
      </w:r>
      <w:r w:rsidR="00B74CC6">
        <w:rPr>
          <w:sz w:val="22"/>
        </w:rPr>
        <w:t>развитию конкуренции в регионе…………………</w:t>
      </w:r>
      <w:r>
        <w:rPr>
          <w:sz w:val="22"/>
        </w:rPr>
        <w:t>...........................................................................</w:t>
      </w:r>
      <w:r w:rsidR="00F92A91" w:rsidRPr="00F92A91">
        <w:rPr>
          <w:sz w:val="22"/>
        </w:rPr>
        <w:t>......</w:t>
      </w:r>
      <w:r>
        <w:rPr>
          <w:sz w:val="22"/>
        </w:rPr>
        <w:t>. 1</w:t>
      </w:r>
      <w:r w:rsidR="009960C3">
        <w:rPr>
          <w:sz w:val="22"/>
        </w:rPr>
        <w:t>1</w:t>
      </w:r>
      <w:r>
        <w:rPr>
          <w:sz w:val="22"/>
        </w:rPr>
        <w:t xml:space="preserve"> </w:t>
      </w:r>
    </w:p>
    <w:p w:rsidR="006C39A1" w:rsidRDefault="00683FE3" w:rsidP="00B74CC6">
      <w:pPr>
        <w:spacing w:after="5" w:line="259" w:lineRule="auto"/>
        <w:ind w:left="-5" w:right="718"/>
      </w:pPr>
      <w:r>
        <w:rPr>
          <w:b/>
          <w:sz w:val="22"/>
        </w:rPr>
        <w:t>ТЕМА №5</w:t>
      </w:r>
      <w:r>
        <w:rPr>
          <w:sz w:val="22"/>
        </w:rPr>
        <w:t xml:space="preserve"> </w:t>
      </w:r>
    </w:p>
    <w:p w:rsidR="006C39A1" w:rsidRDefault="00683FE3">
      <w:pPr>
        <w:spacing w:after="5" w:line="259" w:lineRule="auto"/>
        <w:ind w:left="-5" w:right="718"/>
      </w:pPr>
      <w:r>
        <w:rPr>
          <w:sz w:val="22"/>
        </w:rPr>
        <w:t xml:space="preserve">Рассмотрение вопросов содействия развитию конкуренции на заседаниях коллегиального </w:t>
      </w:r>
    </w:p>
    <w:p w:rsidR="006C39A1" w:rsidRDefault="00683FE3">
      <w:pPr>
        <w:spacing w:after="63" w:line="259" w:lineRule="auto"/>
        <w:ind w:left="-5" w:right="718"/>
      </w:pPr>
      <w:r>
        <w:rPr>
          <w:sz w:val="22"/>
        </w:rPr>
        <w:t xml:space="preserve">органа при высшем должностном лице субъекта </w:t>
      </w:r>
      <w:r w:rsidR="00B74CC6">
        <w:rPr>
          <w:sz w:val="22"/>
        </w:rPr>
        <w:t>Р</w:t>
      </w:r>
      <w:r>
        <w:rPr>
          <w:sz w:val="22"/>
        </w:rPr>
        <w:t xml:space="preserve">оссийской </w:t>
      </w:r>
      <w:r w:rsidR="00B74CC6">
        <w:rPr>
          <w:sz w:val="22"/>
        </w:rPr>
        <w:t>Ф</w:t>
      </w:r>
      <w:r>
        <w:rPr>
          <w:sz w:val="22"/>
        </w:rPr>
        <w:t>едерации .................................</w:t>
      </w:r>
      <w:r w:rsidR="00F92A91" w:rsidRPr="00F92A91">
        <w:rPr>
          <w:sz w:val="22"/>
        </w:rPr>
        <w:t>......</w:t>
      </w:r>
      <w:r>
        <w:rPr>
          <w:sz w:val="22"/>
        </w:rPr>
        <w:t>.... 1</w:t>
      </w:r>
      <w:r w:rsidR="009960C3">
        <w:rPr>
          <w:sz w:val="22"/>
        </w:rPr>
        <w:t>2</w:t>
      </w:r>
      <w:r>
        <w:rPr>
          <w:sz w:val="22"/>
        </w:rPr>
        <w:t xml:space="preserve"> </w:t>
      </w:r>
    </w:p>
    <w:p w:rsidR="006C39A1" w:rsidRDefault="00683FE3">
      <w:pPr>
        <w:spacing w:after="55" w:line="259" w:lineRule="auto"/>
        <w:ind w:left="-5" w:right="718"/>
      </w:pPr>
      <w:r>
        <w:rPr>
          <w:b/>
          <w:sz w:val="22"/>
        </w:rPr>
        <w:t>ТЕМА №6</w:t>
      </w:r>
      <w:r>
        <w:rPr>
          <w:sz w:val="22"/>
        </w:rPr>
        <w:t xml:space="preserve">. </w:t>
      </w:r>
    </w:p>
    <w:p w:rsidR="006C39A1" w:rsidRDefault="00683FE3">
      <w:pPr>
        <w:spacing w:after="5" w:line="259" w:lineRule="auto"/>
        <w:ind w:left="-5" w:right="718"/>
      </w:pPr>
      <w:r>
        <w:rPr>
          <w:sz w:val="22"/>
        </w:rPr>
        <w:t xml:space="preserve">Утверждение перечня приоритетных и социально значимых рынков для содействия развитию </w:t>
      </w:r>
    </w:p>
    <w:p w:rsidR="00F92A91" w:rsidRPr="00A738F0" w:rsidRDefault="00683FE3">
      <w:pPr>
        <w:spacing w:after="54" w:line="259" w:lineRule="auto"/>
        <w:ind w:left="-5" w:right="718"/>
        <w:rPr>
          <w:sz w:val="22"/>
        </w:rPr>
      </w:pPr>
      <w:r>
        <w:rPr>
          <w:sz w:val="22"/>
        </w:rPr>
        <w:t xml:space="preserve">конкуренции в субъекте </w:t>
      </w:r>
      <w:r w:rsidR="00974D47">
        <w:rPr>
          <w:sz w:val="22"/>
        </w:rPr>
        <w:t>РФ…………..</w:t>
      </w:r>
      <w:r>
        <w:rPr>
          <w:sz w:val="22"/>
        </w:rPr>
        <w:t>...................................................................................</w:t>
      </w:r>
      <w:r w:rsidR="00F92A91" w:rsidRPr="00A738F0">
        <w:rPr>
          <w:sz w:val="22"/>
        </w:rPr>
        <w:t>..................</w:t>
      </w:r>
      <w:r>
        <w:rPr>
          <w:sz w:val="22"/>
        </w:rPr>
        <w:t>. 1</w:t>
      </w:r>
      <w:r w:rsidR="009960C3">
        <w:rPr>
          <w:sz w:val="22"/>
        </w:rPr>
        <w:t>4</w:t>
      </w:r>
      <w:r>
        <w:rPr>
          <w:sz w:val="22"/>
        </w:rPr>
        <w:t xml:space="preserve"> </w:t>
      </w:r>
    </w:p>
    <w:p w:rsidR="006C39A1" w:rsidRDefault="00683FE3">
      <w:pPr>
        <w:spacing w:after="54" w:line="259" w:lineRule="auto"/>
        <w:ind w:left="-5" w:right="718"/>
      </w:pPr>
      <w:r>
        <w:rPr>
          <w:b/>
          <w:sz w:val="22"/>
        </w:rPr>
        <w:t>ТЕМА №7</w:t>
      </w:r>
      <w:r>
        <w:rPr>
          <w:sz w:val="22"/>
        </w:rPr>
        <w:t xml:space="preserve"> </w:t>
      </w:r>
    </w:p>
    <w:p w:rsidR="006C39A1" w:rsidRDefault="00683FE3">
      <w:pPr>
        <w:spacing w:after="5" w:line="259" w:lineRule="auto"/>
        <w:ind w:left="-5" w:right="718"/>
      </w:pPr>
      <w:r>
        <w:rPr>
          <w:sz w:val="22"/>
        </w:rPr>
        <w:t xml:space="preserve">Разработка плана мероприятий («дорожной карты») по содействию развитию конкуренции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</w:t>
      </w:r>
    </w:p>
    <w:p w:rsidR="006C39A1" w:rsidRDefault="00974D47" w:rsidP="00974D47">
      <w:pPr>
        <w:spacing w:after="52" w:line="259" w:lineRule="auto"/>
        <w:ind w:left="-15" w:right="718" w:firstLine="0"/>
      </w:pPr>
      <w:proofErr w:type="gramStart"/>
      <w:r>
        <w:rPr>
          <w:sz w:val="22"/>
        </w:rPr>
        <w:t>регионе</w:t>
      </w:r>
      <w:proofErr w:type="gramEnd"/>
      <w:r w:rsidR="00683FE3">
        <w:rPr>
          <w:sz w:val="22"/>
        </w:rPr>
        <w:t>..............................................................................................................................................</w:t>
      </w:r>
      <w:r w:rsidR="00F92A91" w:rsidRPr="00A738F0">
        <w:rPr>
          <w:sz w:val="22"/>
        </w:rPr>
        <w:t>......</w:t>
      </w:r>
      <w:r w:rsidR="00683FE3">
        <w:rPr>
          <w:sz w:val="22"/>
        </w:rPr>
        <w:t>....</w:t>
      </w:r>
      <w:r>
        <w:rPr>
          <w:sz w:val="22"/>
        </w:rPr>
        <w:t>...</w:t>
      </w:r>
      <w:r w:rsidR="009960C3">
        <w:rPr>
          <w:sz w:val="22"/>
        </w:rPr>
        <w:t>16</w:t>
      </w:r>
      <w:r w:rsidR="00683FE3">
        <w:rPr>
          <w:sz w:val="22"/>
        </w:rPr>
        <w:t xml:space="preserve"> </w:t>
      </w:r>
      <w:r w:rsidR="00683FE3">
        <w:rPr>
          <w:b/>
          <w:sz w:val="22"/>
        </w:rPr>
        <w:t>ТЕМА №8</w:t>
      </w:r>
      <w:r w:rsidR="00683FE3">
        <w:rPr>
          <w:sz w:val="22"/>
        </w:rPr>
        <w:t xml:space="preserve">. </w:t>
      </w:r>
    </w:p>
    <w:p w:rsidR="006C39A1" w:rsidRDefault="00683FE3">
      <w:pPr>
        <w:spacing w:after="5" w:line="259" w:lineRule="auto"/>
        <w:ind w:left="-5" w:right="718"/>
      </w:pPr>
      <w:r>
        <w:rPr>
          <w:sz w:val="22"/>
        </w:rPr>
        <w:t xml:space="preserve">Проведение мониторинга состояния и развития конкурентной среды на рынках товаров и услуг </w:t>
      </w:r>
    </w:p>
    <w:p w:rsidR="006C39A1" w:rsidRDefault="00683FE3">
      <w:pPr>
        <w:spacing w:after="52" w:line="259" w:lineRule="auto"/>
        <w:ind w:left="-5" w:right="718"/>
      </w:pPr>
      <w:r>
        <w:rPr>
          <w:sz w:val="22"/>
        </w:rPr>
        <w:t>региона ..................................................................................................................................................</w:t>
      </w:r>
      <w:r w:rsidR="00F92A91">
        <w:rPr>
          <w:sz w:val="22"/>
          <w:lang w:val="en-US"/>
        </w:rPr>
        <w:t>......</w:t>
      </w:r>
      <w:r>
        <w:rPr>
          <w:sz w:val="22"/>
        </w:rPr>
        <w:t xml:space="preserve">. </w:t>
      </w:r>
      <w:r w:rsidR="009960C3">
        <w:rPr>
          <w:sz w:val="22"/>
        </w:rPr>
        <w:t>17</w:t>
      </w:r>
      <w:r>
        <w:rPr>
          <w:sz w:val="22"/>
        </w:rPr>
        <w:t xml:space="preserve"> </w:t>
      </w:r>
      <w:r>
        <w:rPr>
          <w:b/>
          <w:sz w:val="22"/>
        </w:rPr>
        <w:t>ТЕМА №9</w:t>
      </w:r>
      <w:r>
        <w:rPr>
          <w:sz w:val="22"/>
        </w:rPr>
        <w:t xml:space="preserve">. </w:t>
      </w:r>
    </w:p>
    <w:p w:rsidR="006C39A1" w:rsidRDefault="00683FE3">
      <w:pPr>
        <w:spacing w:after="5" w:line="259" w:lineRule="auto"/>
        <w:ind w:left="-5" w:right="718"/>
      </w:pPr>
      <w:r>
        <w:rPr>
          <w:sz w:val="22"/>
        </w:rPr>
        <w:t xml:space="preserve">Создание и реализация механизмов общественного </w:t>
      </w:r>
      <w:proofErr w:type="gramStart"/>
      <w:r>
        <w:rPr>
          <w:sz w:val="22"/>
        </w:rPr>
        <w:t>контроля за</w:t>
      </w:r>
      <w:proofErr w:type="gramEnd"/>
      <w:r>
        <w:rPr>
          <w:sz w:val="22"/>
        </w:rPr>
        <w:t xml:space="preserve"> деятельностью субъектов </w:t>
      </w:r>
    </w:p>
    <w:p w:rsidR="006C39A1" w:rsidRDefault="00683FE3">
      <w:pPr>
        <w:spacing w:after="52" w:line="259" w:lineRule="auto"/>
        <w:ind w:left="-5" w:right="718"/>
      </w:pPr>
      <w:r>
        <w:rPr>
          <w:sz w:val="22"/>
        </w:rPr>
        <w:t xml:space="preserve">естественных монополий...................................................................................................................... </w:t>
      </w:r>
      <w:r w:rsidR="009960C3">
        <w:rPr>
          <w:sz w:val="22"/>
        </w:rPr>
        <w:t>19</w:t>
      </w:r>
      <w:r>
        <w:rPr>
          <w:sz w:val="22"/>
        </w:rPr>
        <w:t xml:space="preserve"> </w:t>
      </w:r>
      <w:r>
        <w:rPr>
          <w:b/>
          <w:sz w:val="22"/>
        </w:rPr>
        <w:t>ТЕМА №10</w:t>
      </w:r>
      <w:r>
        <w:rPr>
          <w:sz w:val="22"/>
        </w:rPr>
        <w:t xml:space="preserve">. </w:t>
      </w:r>
    </w:p>
    <w:p w:rsidR="006C39A1" w:rsidRDefault="00683FE3">
      <w:pPr>
        <w:spacing w:after="5" w:line="259" w:lineRule="auto"/>
        <w:ind w:left="-5" w:right="718"/>
      </w:pPr>
      <w:r>
        <w:rPr>
          <w:sz w:val="22"/>
        </w:rPr>
        <w:t xml:space="preserve">Повышение уровня информированности субъектов предпринимательской деятельности и </w:t>
      </w:r>
    </w:p>
    <w:p w:rsidR="006C39A1" w:rsidRDefault="00683FE3">
      <w:pPr>
        <w:spacing w:after="5" w:line="259" w:lineRule="auto"/>
        <w:ind w:left="-5" w:right="718"/>
      </w:pPr>
      <w:r>
        <w:rPr>
          <w:sz w:val="22"/>
        </w:rPr>
        <w:t xml:space="preserve">потребителей товаров и услуг о состоянии конкурентной среды и деятельности по содействию </w:t>
      </w:r>
    </w:p>
    <w:p w:rsidR="006C39A1" w:rsidRDefault="00683FE3">
      <w:pPr>
        <w:spacing w:after="30" w:line="323" w:lineRule="auto"/>
        <w:ind w:left="-5" w:right="718"/>
      </w:pPr>
      <w:r>
        <w:rPr>
          <w:sz w:val="22"/>
        </w:rPr>
        <w:t>развитию конкуренции в регионе ......................................................................................................</w:t>
      </w:r>
      <w:r w:rsidR="00F92A91" w:rsidRPr="009960C3">
        <w:rPr>
          <w:sz w:val="22"/>
        </w:rPr>
        <w:t>......</w:t>
      </w:r>
      <w:r>
        <w:rPr>
          <w:sz w:val="22"/>
        </w:rPr>
        <w:t>. 2</w:t>
      </w:r>
      <w:r w:rsidR="009960C3">
        <w:rPr>
          <w:sz w:val="22"/>
        </w:rPr>
        <w:t>1</w:t>
      </w:r>
      <w:r>
        <w:rPr>
          <w:sz w:val="22"/>
        </w:rPr>
        <w:t xml:space="preserve"> </w:t>
      </w:r>
      <w:r>
        <w:rPr>
          <w:b/>
          <w:sz w:val="22"/>
        </w:rPr>
        <w:t>ПРИЛОЖЕНИЕ № 1</w:t>
      </w:r>
      <w:r>
        <w:rPr>
          <w:sz w:val="22"/>
        </w:rPr>
        <w:t xml:space="preserve"> </w:t>
      </w:r>
    </w:p>
    <w:p w:rsidR="006C39A1" w:rsidRDefault="00683FE3">
      <w:pPr>
        <w:spacing w:after="5" w:line="259" w:lineRule="auto"/>
        <w:ind w:left="-5" w:right="718"/>
      </w:pPr>
      <w:r>
        <w:rPr>
          <w:sz w:val="22"/>
        </w:rPr>
        <w:t>Тематический план программы  дистанционного обучения</w:t>
      </w:r>
      <w:r>
        <w:rPr>
          <w:color w:val="2998E3"/>
          <w:sz w:val="22"/>
        </w:rPr>
        <w:t xml:space="preserve"> </w:t>
      </w:r>
      <w:r>
        <w:rPr>
          <w:sz w:val="22"/>
        </w:rPr>
        <w:t xml:space="preserve">«Внедрение стандарта развития </w:t>
      </w:r>
    </w:p>
    <w:p w:rsidR="00974D47" w:rsidRDefault="00683FE3">
      <w:pPr>
        <w:spacing w:after="31" w:line="259" w:lineRule="auto"/>
        <w:ind w:left="-5" w:right="718"/>
        <w:rPr>
          <w:sz w:val="22"/>
        </w:rPr>
      </w:pPr>
      <w:r>
        <w:rPr>
          <w:sz w:val="22"/>
        </w:rPr>
        <w:t>конкуренции в</w:t>
      </w:r>
      <w:r w:rsidR="00974D47">
        <w:rPr>
          <w:sz w:val="22"/>
        </w:rPr>
        <w:t xml:space="preserve"> </w:t>
      </w:r>
      <w:proofErr w:type="spellStart"/>
      <w:proofErr w:type="gramStart"/>
      <w:r w:rsidR="00974D47">
        <w:rPr>
          <w:sz w:val="22"/>
        </w:rPr>
        <w:t>Кабардино</w:t>
      </w:r>
      <w:proofErr w:type="spellEnd"/>
      <w:r w:rsidR="00974D47">
        <w:rPr>
          <w:sz w:val="22"/>
        </w:rPr>
        <w:t xml:space="preserve"> - Балкарской</w:t>
      </w:r>
      <w:proofErr w:type="gramEnd"/>
      <w:r w:rsidR="00974D47">
        <w:rPr>
          <w:sz w:val="22"/>
        </w:rPr>
        <w:t xml:space="preserve"> Республике</w:t>
      </w:r>
      <w:r>
        <w:rPr>
          <w:sz w:val="22"/>
        </w:rPr>
        <w:t>»....................................................................</w:t>
      </w:r>
      <w:r w:rsidR="00F92A91" w:rsidRPr="00F92A91">
        <w:rPr>
          <w:sz w:val="22"/>
        </w:rPr>
        <w:t>........</w:t>
      </w:r>
      <w:r>
        <w:rPr>
          <w:sz w:val="22"/>
        </w:rPr>
        <w:t>. 2</w:t>
      </w:r>
      <w:r w:rsidR="009960C3">
        <w:rPr>
          <w:sz w:val="22"/>
        </w:rPr>
        <w:t>3</w:t>
      </w:r>
      <w:r>
        <w:rPr>
          <w:sz w:val="22"/>
        </w:rPr>
        <w:t xml:space="preserve"> </w:t>
      </w:r>
    </w:p>
    <w:p w:rsidR="006C39A1" w:rsidRDefault="00683FE3">
      <w:pPr>
        <w:spacing w:after="31" w:line="259" w:lineRule="auto"/>
        <w:ind w:left="-5" w:right="718"/>
      </w:pPr>
      <w:r>
        <w:rPr>
          <w:b/>
          <w:sz w:val="22"/>
        </w:rPr>
        <w:t>ПРИЛОЖЕНИЕ № 2</w:t>
      </w:r>
      <w:r>
        <w:rPr>
          <w:sz w:val="22"/>
        </w:rPr>
        <w:t xml:space="preserve"> </w:t>
      </w:r>
    </w:p>
    <w:p w:rsidR="006C39A1" w:rsidRDefault="00683FE3">
      <w:pPr>
        <w:spacing w:after="31" w:line="259" w:lineRule="auto"/>
        <w:ind w:left="-5" w:right="718"/>
      </w:pPr>
      <w:r>
        <w:rPr>
          <w:sz w:val="22"/>
        </w:rPr>
        <w:t>Итоговое тестирование ........................................................................................................................</w:t>
      </w:r>
      <w:r w:rsidR="00F92A91" w:rsidRPr="00F92A91">
        <w:rPr>
          <w:sz w:val="22"/>
        </w:rPr>
        <w:t>......</w:t>
      </w:r>
      <w:r>
        <w:rPr>
          <w:sz w:val="22"/>
        </w:rPr>
        <w:t xml:space="preserve"> 2</w:t>
      </w:r>
      <w:r w:rsidR="009960C3">
        <w:rPr>
          <w:sz w:val="22"/>
        </w:rPr>
        <w:t>5</w:t>
      </w:r>
    </w:p>
    <w:p w:rsidR="006C39A1" w:rsidRDefault="00683FE3">
      <w:pPr>
        <w:spacing w:after="241" w:line="259" w:lineRule="auto"/>
        <w:ind w:left="0" w:right="0" w:firstLine="0"/>
        <w:jc w:val="left"/>
      </w:pPr>
      <w:r>
        <w:t xml:space="preserve"> </w:t>
      </w:r>
    </w:p>
    <w:p w:rsidR="006C39A1" w:rsidRDefault="00683FE3">
      <w:pPr>
        <w:spacing w:after="0" w:line="259" w:lineRule="auto"/>
        <w:ind w:left="0" w:right="663" w:firstLine="0"/>
        <w:jc w:val="center"/>
        <w:rPr>
          <w:b/>
        </w:rPr>
      </w:pPr>
      <w:r>
        <w:rPr>
          <w:b/>
        </w:rPr>
        <w:t xml:space="preserve"> </w:t>
      </w:r>
    </w:p>
    <w:p w:rsidR="00FE348B" w:rsidRDefault="00FE348B">
      <w:pPr>
        <w:spacing w:after="0" w:line="259" w:lineRule="auto"/>
        <w:ind w:left="0" w:right="663" w:firstLine="0"/>
        <w:jc w:val="center"/>
      </w:pPr>
    </w:p>
    <w:p w:rsidR="009E5318" w:rsidRDefault="009E5318">
      <w:pPr>
        <w:spacing w:after="0" w:line="259" w:lineRule="auto"/>
        <w:ind w:left="0" w:right="663" w:firstLine="0"/>
        <w:jc w:val="center"/>
      </w:pPr>
    </w:p>
    <w:p w:rsidR="00A738F0" w:rsidRDefault="00A738F0">
      <w:pPr>
        <w:spacing w:after="0" w:line="259" w:lineRule="auto"/>
        <w:ind w:left="0" w:right="663" w:firstLine="0"/>
        <w:jc w:val="center"/>
      </w:pPr>
      <w:bookmarkStart w:id="0" w:name="_GoBack"/>
      <w:bookmarkEnd w:id="0"/>
    </w:p>
    <w:p w:rsidR="006C39A1" w:rsidRDefault="006B6B36" w:rsidP="00F92A91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lastRenderedPageBreak/>
        <w:t>ВВЕДЕНИЕ</w:t>
      </w:r>
    </w:p>
    <w:p w:rsidR="00FD700E" w:rsidRDefault="00FD700E" w:rsidP="006B6B36">
      <w:pPr>
        <w:spacing w:after="0" w:line="240" w:lineRule="auto"/>
        <w:ind w:left="0" w:right="0" w:firstLine="709"/>
        <w:jc w:val="center"/>
      </w:pPr>
    </w:p>
    <w:p w:rsidR="006C39A1" w:rsidRDefault="009960C3" w:rsidP="009960C3">
      <w:pPr>
        <w:spacing w:after="0" w:line="240" w:lineRule="auto"/>
        <w:ind w:left="0" w:right="0" w:firstLine="0"/>
        <w:jc w:val="center"/>
      </w:pPr>
      <w:r>
        <w:rPr>
          <w:b/>
        </w:rPr>
        <w:t>1</w:t>
      </w:r>
      <w:r w:rsidR="006B6B36">
        <w:rPr>
          <w:b/>
        </w:rPr>
        <w:t>.</w:t>
      </w:r>
      <w:r w:rsidR="006B6B36">
        <w:rPr>
          <w:rFonts w:ascii="Arial" w:eastAsia="Arial" w:hAnsi="Arial" w:cs="Arial"/>
          <w:b/>
        </w:rPr>
        <w:t xml:space="preserve"> </w:t>
      </w:r>
      <w:r w:rsidR="006B6B36">
        <w:rPr>
          <w:b/>
        </w:rPr>
        <w:t>ОБЩИЕ ПОЛОЖЕНИЯ</w:t>
      </w:r>
    </w:p>
    <w:p w:rsidR="006C39A1" w:rsidRDefault="00683FE3" w:rsidP="001967D9">
      <w:pPr>
        <w:spacing w:after="0" w:line="240" w:lineRule="auto"/>
        <w:ind w:left="0" w:right="0" w:firstLine="709"/>
        <w:jc w:val="center"/>
      </w:pPr>
      <w:r>
        <w:rPr>
          <w:sz w:val="10"/>
        </w:rPr>
        <w:t xml:space="preserve">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Программа подготовки руководителей и специалистов структурных подразделений органов местного самоуправления муниципальных образований </w:t>
      </w:r>
      <w:r w:rsidR="00974D47">
        <w:t>Кабардино-Балкарской Республики</w:t>
      </w:r>
      <w:r>
        <w:t xml:space="preserve">, по вопросам внедрения Стандарта развития конкуренции в </w:t>
      </w:r>
      <w:r w:rsidR="00974D47">
        <w:t xml:space="preserve">Кабардино-Балкарской Республике </w:t>
      </w:r>
      <w:r>
        <w:t xml:space="preserve">(далее – Программа), разработана в целях повышения организации и качества проведения плановых обучающих мероприятий для специалистов структурных подразделений муниципальных образований по вопросам содействия развитию конкуренции.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>Программа устанавливает общие требования к планированию, организации и проведению обучения сотрудников органов местного самоуправления,  уполномоченных в области развития конкурентной среды на рынках товаров и услуг.</w:t>
      </w:r>
    </w:p>
    <w:p w:rsidR="006C39A1" w:rsidRPr="00FE348B" w:rsidRDefault="00683FE3" w:rsidP="001967D9">
      <w:pPr>
        <w:spacing w:after="0" w:line="240" w:lineRule="auto"/>
        <w:ind w:left="0" w:right="0" w:firstLine="709"/>
        <w:rPr>
          <w:i/>
        </w:rPr>
      </w:pPr>
      <w:r w:rsidRPr="00FE348B">
        <w:rPr>
          <w:b/>
          <w:i/>
        </w:rPr>
        <w:t>Задачами настоящей Программы являются:</w:t>
      </w:r>
    </w:p>
    <w:p w:rsidR="006C39A1" w:rsidRDefault="00683FE3" w:rsidP="00335618">
      <w:pPr>
        <w:spacing w:after="0" w:line="240" w:lineRule="auto"/>
        <w:ind w:left="9" w:right="0" w:firstLine="0"/>
      </w:pPr>
      <w:r>
        <w:t>ознакомление и информирование специалистов администраций муниципальных образований</w:t>
      </w:r>
      <w:r w:rsidR="00974D47" w:rsidRPr="00974D47">
        <w:t xml:space="preserve"> </w:t>
      </w:r>
      <w:r w:rsidR="00974D47">
        <w:t>Кабардино-Балкарской Республики</w:t>
      </w:r>
      <w:r>
        <w:t xml:space="preserve"> о работе по внедрению Стандарта развития конкуренции в </w:t>
      </w:r>
      <w:r w:rsidR="00942612">
        <w:t>Кабардино-Балкарской Республике</w:t>
      </w:r>
      <w:r>
        <w:t xml:space="preserve">; </w:t>
      </w:r>
    </w:p>
    <w:p w:rsidR="006C39A1" w:rsidRDefault="00F557B2" w:rsidP="00F557B2">
      <w:pPr>
        <w:spacing w:after="0" w:line="240" w:lineRule="auto"/>
        <w:ind w:right="0" w:firstLine="698"/>
      </w:pPr>
      <w:r w:rsidRPr="00F557B2">
        <w:t>-</w:t>
      </w:r>
      <w:r w:rsidR="00683FE3">
        <w:t xml:space="preserve">информирование о нормативно-правовой базе, регламентирующей деятельность по развитию конкурентной среды на рынках товаров и услуг; </w:t>
      </w:r>
    </w:p>
    <w:p w:rsidR="006C39A1" w:rsidRDefault="00F557B2" w:rsidP="00C35829">
      <w:pPr>
        <w:spacing w:after="0" w:line="240" w:lineRule="auto"/>
        <w:ind w:right="0" w:firstLine="698"/>
      </w:pPr>
      <w:r w:rsidRPr="00F557B2">
        <w:t>-</w:t>
      </w:r>
      <w:r w:rsidR="00683FE3">
        <w:t xml:space="preserve">осуществление итогового </w:t>
      </w:r>
      <w:proofErr w:type="gramStart"/>
      <w:r w:rsidR="00683FE3">
        <w:t xml:space="preserve">контроля подготовки работников администраций муниципальных образований </w:t>
      </w:r>
      <w:r w:rsidR="00942612">
        <w:t>Кабардино-Балкарской</w:t>
      </w:r>
      <w:proofErr w:type="gramEnd"/>
      <w:r w:rsidR="00942612">
        <w:t xml:space="preserve"> </w:t>
      </w:r>
      <w:r w:rsidR="00683FE3">
        <w:t xml:space="preserve">в направлении работы по внедрению Стандарта развития конкуренции в </w:t>
      </w:r>
      <w:r w:rsidR="00942612">
        <w:t>Кабардино-Балкарской Республике</w:t>
      </w:r>
      <w:r w:rsidR="00683FE3">
        <w:t xml:space="preserve">. </w:t>
      </w:r>
    </w:p>
    <w:p w:rsidR="00FD700E" w:rsidRDefault="00FD700E" w:rsidP="001967D9">
      <w:pPr>
        <w:spacing w:after="0" w:line="240" w:lineRule="auto"/>
        <w:ind w:left="0" w:right="0" w:firstLine="709"/>
        <w:jc w:val="center"/>
        <w:rPr>
          <w:b/>
        </w:rPr>
      </w:pPr>
    </w:p>
    <w:p w:rsidR="006C39A1" w:rsidRDefault="006B6B36" w:rsidP="0001345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r>
        <w:rPr>
          <w:rFonts w:eastAsia="Arial"/>
          <w:b/>
        </w:rPr>
        <w:t>Ц</w:t>
      </w:r>
      <w:r>
        <w:rPr>
          <w:b/>
        </w:rPr>
        <w:t xml:space="preserve">ЕЛИ И ЗАДАЧИ ОБУЧЕНИЯ </w:t>
      </w:r>
    </w:p>
    <w:p w:rsidR="001967D9" w:rsidRDefault="001967D9" w:rsidP="001967D9">
      <w:pPr>
        <w:spacing w:after="0" w:line="240" w:lineRule="auto"/>
        <w:ind w:left="0" w:right="0" w:firstLine="709"/>
        <w:jc w:val="center"/>
      </w:pPr>
    </w:p>
    <w:p w:rsidR="006C39A1" w:rsidRDefault="00683FE3" w:rsidP="001967D9">
      <w:pPr>
        <w:spacing w:after="0" w:line="240" w:lineRule="auto"/>
        <w:ind w:left="0" w:right="0" w:firstLine="709"/>
      </w:pPr>
      <w:r w:rsidRPr="00FE348B">
        <w:rPr>
          <w:i/>
          <w:sz w:val="16"/>
        </w:rPr>
        <w:t xml:space="preserve"> </w:t>
      </w:r>
      <w:r w:rsidRPr="00FE348B">
        <w:rPr>
          <w:b/>
          <w:i/>
        </w:rPr>
        <w:t>Основными целями проведения обучающих занятий  для работников структурных подразделений администрации муниципального образования, осуществляющих функции в области развития конкурентной среды на рынках товаров и услуг, являются</w:t>
      </w:r>
      <w:r>
        <w:rPr>
          <w:b/>
        </w:rPr>
        <w:t xml:space="preserve">: </w:t>
      </w:r>
    </w:p>
    <w:p w:rsidR="006C39A1" w:rsidRDefault="00F557B2" w:rsidP="00C35829">
      <w:pPr>
        <w:spacing w:after="0" w:line="240" w:lineRule="auto"/>
        <w:ind w:right="0" w:firstLine="698"/>
      </w:pPr>
      <w:r w:rsidRPr="00F557B2">
        <w:t>-</w:t>
      </w:r>
      <w:r w:rsidR="00683FE3">
        <w:t xml:space="preserve">первичное ознакомление со Стандартом развития конкуренции в субъектах Российской Федерации, утвержденным Распоряжением Правительства Российской Федерации от 5 сентября 2015 г. № 1738-р, определение основных целей и механизмов его внедрения; </w:t>
      </w:r>
    </w:p>
    <w:p w:rsidR="006C39A1" w:rsidRDefault="00F557B2" w:rsidP="00C35829">
      <w:pPr>
        <w:spacing w:after="0" w:line="240" w:lineRule="auto"/>
        <w:ind w:right="0" w:firstLine="698"/>
      </w:pPr>
      <w:r w:rsidRPr="00F557B2">
        <w:t>-</w:t>
      </w:r>
      <w:r w:rsidR="00683FE3">
        <w:t xml:space="preserve">изучение направлений взаимодействия с уполномоченным органом исполнительной власти </w:t>
      </w:r>
      <w:r w:rsidR="00942612">
        <w:t xml:space="preserve">Кабардино-Балкарской Республики </w:t>
      </w:r>
      <w:r w:rsidR="00683FE3">
        <w:t xml:space="preserve">для реализации системного и единообразного подхода к деятельности по развитию конкуренции на всей территории Российской Федерации с учетом специфики функционирования региональной экономики и рынков; </w:t>
      </w:r>
    </w:p>
    <w:p w:rsidR="006C39A1" w:rsidRDefault="00F557B2" w:rsidP="00C35829">
      <w:pPr>
        <w:spacing w:after="0" w:line="240" w:lineRule="auto"/>
        <w:ind w:right="0" w:firstLine="698"/>
      </w:pPr>
      <w:r w:rsidRPr="00F557B2">
        <w:t>-</w:t>
      </w:r>
      <w:r w:rsidR="00683FE3">
        <w:t xml:space="preserve">получение необходимых в профессиональной деятельности знаний об общих требованиях к осуществлению деятельности органов местного самоуправления муниципальных образований </w:t>
      </w:r>
      <w:r w:rsidR="00942612">
        <w:t>Кабардино-Балкарской Республики</w:t>
      </w:r>
      <w:r w:rsidR="00683FE3">
        <w:t xml:space="preserve">, направленной на создание условий для развития конкуренции в отраслях экономической деятельности хозяйствующих субъектов данной территории; </w:t>
      </w:r>
    </w:p>
    <w:p w:rsidR="006C39A1" w:rsidRDefault="00F557B2" w:rsidP="00C35829">
      <w:pPr>
        <w:spacing w:after="0" w:line="240" w:lineRule="auto"/>
        <w:ind w:right="0" w:firstLine="698"/>
      </w:pPr>
      <w:r w:rsidRPr="00F557B2">
        <w:lastRenderedPageBreak/>
        <w:t>-</w:t>
      </w:r>
      <w:r w:rsidR="00683FE3">
        <w:t>развитие у специалистов структурных подразделений администрации муниципальных образований требуемых профессиональных компетенций, формирование необходимых практических умений и навыков, необходимых для эффективного проведения работы по внедрению Стандарта развития конкуренции в</w:t>
      </w:r>
      <w:r w:rsidR="00942612">
        <w:t xml:space="preserve"> Кабардино-Балкарской Республике</w:t>
      </w:r>
      <w:r w:rsidR="00683FE3">
        <w:t xml:space="preserve">; </w:t>
      </w:r>
    </w:p>
    <w:p w:rsidR="006C39A1" w:rsidRDefault="00F557B2" w:rsidP="00F557B2">
      <w:pPr>
        <w:spacing w:after="0" w:line="240" w:lineRule="auto"/>
        <w:ind w:right="0" w:firstLine="698"/>
      </w:pPr>
      <w:r w:rsidRPr="00F557B2">
        <w:t>-</w:t>
      </w:r>
      <w:r w:rsidR="00683FE3">
        <w:t xml:space="preserve">поддержание и повышение уровня квалификации, необходимой для надлежащего исполнения должностных обязанностей, в том числе обновление теоретических и практических знаний и навыков. </w:t>
      </w:r>
    </w:p>
    <w:p w:rsidR="006C39A1" w:rsidRPr="00FE348B" w:rsidRDefault="00683FE3" w:rsidP="001967D9">
      <w:pPr>
        <w:spacing w:after="0" w:line="240" w:lineRule="auto"/>
        <w:ind w:left="0" w:right="0" w:firstLine="709"/>
        <w:rPr>
          <w:i/>
        </w:rPr>
      </w:pPr>
      <w:r w:rsidRPr="00FE348B">
        <w:rPr>
          <w:b/>
          <w:i/>
        </w:rPr>
        <w:t>Задачами проведения обучающих занятий для работников структурных подразделений администрации муниципального образования, осуществляющих функции в области развития конкурентной среды на рынках товаров и услуг, являются:</w:t>
      </w:r>
    </w:p>
    <w:p w:rsidR="006C39A1" w:rsidRDefault="00F557B2" w:rsidP="00F557B2">
      <w:pPr>
        <w:spacing w:after="0" w:line="240" w:lineRule="auto"/>
        <w:ind w:right="0" w:firstLine="698"/>
      </w:pPr>
      <w:r w:rsidRPr="00F557B2">
        <w:t>-</w:t>
      </w:r>
      <w:r w:rsidR="00683FE3">
        <w:t xml:space="preserve">изучение нормативных правовых документов, регламентирующих внедрение Стандарта развития конкуренции в субъектах РФ; </w:t>
      </w:r>
    </w:p>
    <w:p w:rsidR="006C39A1" w:rsidRDefault="00F557B2" w:rsidP="00F557B2">
      <w:pPr>
        <w:spacing w:after="0" w:line="240" w:lineRule="auto"/>
        <w:ind w:right="0" w:firstLine="698"/>
      </w:pPr>
      <w:r w:rsidRPr="00F557B2">
        <w:t>-</w:t>
      </w:r>
      <w:r w:rsidR="00683FE3">
        <w:t xml:space="preserve">повышение качества работы по развитию конкурентной среды на рынках товаров и услуг в муниципальном образовании путем повышения профессионального уровня и компетенции ответственных работников; </w:t>
      </w:r>
    </w:p>
    <w:p w:rsidR="006C39A1" w:rsidRDefault="00F557B2" w:rsidP="00F557B2">
      <w:pPr>
        <w:spacing w:after="0" w:line="240" w:lineRule="auto"/>
        <w:ind w:right="0" w:firstLine="698"/>
      </w:pPr>
      <w:r w:rsidRPr="00F557B2">
        <w:t>-</w:t>
      </w:r>
      <w:r w:rsidR="00683FE3">
        <w:t xml:space="preserve">формирование мотивации сотрудников структурных подразделений, осуществляющих функции в области развития конкурентной среды на рынках товаров и услуг, направленной на повышение качества создаваемых условий для развития конкуренции на муниципальном уровне, снижения административных барьеров выхода на муниципальные рынки. </w:t>
      </w:r>
    </w:p>
    <w:p w:rsidR="006C39A1" w:rsidRDefault="00683FE3" w:rsidP="001967D9">
      <w:pPr>
        <w:spacing w:after="0" w:line="240" w:lineRule="auto"/>
        <w:ind w:left="0" w:right="0" w:firstLine="709"/>
        <w:jc w:val="left"/>
      </w:pPr>
      <w:r>
        <w:rPr>
          <w:sz w:val="16"/>
        </w:rPr>
        <w:t xml:space="preserve"> </w:t>
      </w:r>
    </w:p>
    <w:p w:rsidR="006C39A1" w:rsidRDefault="00683FE3" w:rsidP="00013459">
      <w:pPr>
        <w:spacing w:after="0" w:line="240" w:lineRule="auto"/>
        <w:ind w:left="0" w:right="0" w:firstLine="0"/>
        <w:jc w:val="center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ПЛАНИРОВАНИЕ И ОРГАНИЗАЦИЯ ОБУЧЕНИЯ </w:t>
      </w:r>
    </w:p>
    <w:p w:rsidR="006C39A1" w:rsidRDefault="00683FE3" w:rsidP="001967D9">
      <w:pPr>
        <w:spacing w:after="0" w:line="240" w:lineRule="auto"/>
        <w:ind w:left="0" w:right="0" w:firstLine="709"/>
        <w:jc w:val="left"/>
      </w:pPr>
      <w:r>
        <w:rPr>
          <w:sz w:val="10"/>
        </w:rPr>
        <w:t xml:space="preserve">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Планирование и организация работы по обучению сотрудников структурных подразделений администрации муниципального образования, осуществляющих функции в области развития конкурентной среды на рынках товаров и услуг, возложена на заместителя главы администрации муниципального образования, курирующего вопросы экономики, а также непосредственного руководителя данного структурного подразделения.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Тематический план программы  дистанционного обучения «Внедрение стандарта развития конкуренции в </w:t>
      </w:r>
      <w:r w:rsidR="00A15478">
        <w:t>Кабардино-Балкарской Республике</w:t>
      </w:r>
      <w:r>
        <w:t xml:space="preserve">» представлен в Приложении №1.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>Данные обучающие мероприятия для работников структурных подразделений администрации муниципального образования, осуществляющих функции в области развития конкурентной среды на рынках товаров и услуг, проводятся дистанционно в виде изучения теор</w:t>
      </w:r>
      <w:r w:rsidR="00A15478">
        <w:t>е</w:t>
      </w:r>
      <w:r>
        <w:t>тических лекций, представленных в Программе (Тема №1-№10), путем самостоятельного ознакомления и изучения нормативно-правовых актов, ссылки на которые представлены в соответствующей теме.</w:t>
      </w:r>
    </w:p>
    <w:p w:rsidR="006C39A1" w:rsidRDefault="00683FE3" w:rsidP="00FD700E">
      <w:pPr>
        <w:spacing w:after="0" w:line="240" w:lineRule="auto"/>
        <w:ind w:left="0" w:right="0" w:firstLine="709"/>
      </w:pPr>
      <w:r>
        <w:t>Предполагаются следующие направления подготовки сотрудников:</w:t>
      </w:r>
    </w:p>
    <w:p w:rsidR="006C39A1" w:rsidRDefault="00F557B2" w:rsidP="00F557B2">
      <w:pPr>
        <w:spacing w:after="0" w:line="240" w:lineRule="auto"/>
        <w:ind w:right="0" w:firstLine="698"/>
      </w:pPr>
      <w:r w:rsidRPr="00F557B2">
        <w:t>-</w:t>
      </w:r>
      <w:r w:rsidR="00683FE3">
        <w:t>обучение специалистов структурных подразделений администрации муниципального образования, осуществляющих функции в области развития конкурентной среды на рынках товаров и услуг, направленное на повышение качества создаваемых условий для развития конкуренции  на муниципальном  уровне;</w:t>
      </w:r>
    </w:p>
    <w:p w:rsidR="006C39A1" w:rsidRDefault="00F557B2" w:rsidP="00F557B2">
      <w:pPr>
        <w:spacing w:after="0" w:line="240" w:lineRule="auto"/>
        <w:ind w:right="0" w:firstLine="698"/>
      </w:pPr>
      <w:r w:rsidRPr="00F557B2">
        <w:lastRenderedPageBreak/>
        <w:t>-</w:t>
      </w:r>
      <w:r w:rsidR="00683FE3">
        <w:t>обучение специалистов структурных подразделений администрации муниципального образования, осуществляющих функции в области развития конкурентной среды на рынках товаров и услуг, направленное на развитие навыков эффективного взаимодействия  и общения с потребителями товаров и услуг, а также с представителями предпринимательского сообщества на муниципальных рынках;</w:t>
      </w:r>
    </w:p>
    <w:p w:rsidR="006C39A1" w:rsidRDefault="00F557B2" w:rsidP="00F557B2">
      <w:pPr>
        <w:spacing w:after="0" w:line="240" w:lineRule="auto"/>
        <w:ind w:right="0" w:firstLine="698"/>
      </w:pPr>
      <w:r w:rsidRPr="00F557B2">
        <w:t>-</w:t>
      </w:r>
      <w:r w:rsidR="00683FE3">
        <w:t>повышение личностной и управленческой компетенции сотрудников структурных подразделений администрации муниципального образования, осуществляющих функции в области развития конкурентной среды на рынках товаров и услуг.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Программа дистанционного обучения «Внедрение стандарта развития конкуренции в </w:t>
      </w:r>
      <w:r w:rsidR="00A15478">
        <w:t>Кабардино-Балкарской Республике</w:t>
      </w:r>
      <w:r>
        <w:t>» предполагает следующие обязательные этапы:</w:t>
      </w:r>
    </w:p>
    <w:p w:rsidR="006C39A1" w:rsidRDefault="00683FE3" w:rsidP="00F557B2">
      <w:pPr>
        <w:spacing w:after="0" w:line="240" w:lineRule="auto"/>
        <w:ind w:right="0" w:firstLine="698"/>
      </w:pPr>
      <w:r>
        <w:t>теоретическая часть обучения (теоретическая подготовка);</w:t>
      </w:r>
    </w:p>
    <w:p w:rsidR="006C39A1" w:rsidRDefault="00683FE3" w:rsidP="00F557B2">
      <w:pPr>
        <w:spacing w:after="0" w:line="240" w:lineRule="auto"/>
        <w:ind w:left="709" w:right="0" w:firstLine="0"/>
      </w:pPr>
      <w:r>
        <w:t xml:space="preserve">самостоятельное </w:t>
      </w:r>
      <w:r>
        <w:tab/>
        <w:t>изучение нормативных документов (самоподготовка);</w:t>
      </w:r>
    </w:p>
    <w:p w:rsidR="006C39A1" w:rsidRDefault="00683FE3" w:rsidP="00F557B2">
      <w:pPr>
        <w:spacing w:after="0" w:line="240" w:lineRule="auto"/>
        <w:ind w:left="709" w:right="0" w:firstLine="0"/>
      </w:pPr>
      <w:r>
        <w:t>проверка знаний (итоговое тестирование).</w:t>
      </w:r>
    </w:p>
    <w:p w:rsidR="00A15478" w:rsidRDefault="00A15478" w:rsidP="001967D9">
      <w:pPr>
        <w:spacing w:after="0" w:line="240" w:lineRule="auto"/>
        <w:ind w:left="0" w:right="0" w:firstLine="709"/>
        <w:jc w:val="center"/>
        <w:rPr>
          <w:b/>
        </w:rPr>
      </w:pPr>
    </w:p>
    <w:p w:rsidR="006C39A1" w:rsidRDefault="00683FE3" w:rsidP="00013459">
      <w:pPr>
        <w:spacing w:after="0" w:line="240" w:lineRule="auto"/>
        <w:ind w:left="0" w:right="0" w:firstLine="0"/>
        <w:jc w:val="center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ОЦЕНКА ОБУЧАЮЩИХ ЗАНЯТИЙ </w:t>
      </w:r>
    </w:p>
    <w:p w:rsidR="006C39A1" w:rsidRDefault="00683FE3" w:rsidP="001967D9">
      <w:pPr>
        <w:spacing w:after="0" w:line="240" w:lineRule="auto"/>
        <w:ind w:left="0" w:right="0" w:firstLine="709"/>
        <w:jc w:val="center"/>
      </w:pPr>
      <w:r>
        <w:rPr>
          <w:b/>
        </w:rPr>
        <w:t xml:space="preserve">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По итогам каждого централизованного обучения проводится оценка качества проведенного мероприятия (итоговое тестирование приведено в Приложении №2) и проверка знаний сотрудников, участвующих в обучении. 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В процессе прохождения обучающих занятий руководителям и работникам структурных подразделений администрации муниципального образования, осуществляющих функции в области развития конкурентной среды на рынках товаров и услуг, рекомендуется: </w:t>
      </w:r>
    </w:p>
    <w:p w:rsidR="006C39A1" w:rsidRDefault="00F557B2" w:rsidP="00F557B2">
      <w:pPr>
        <w:spacing w:after="0" w:line="240" w:lineRule="auto"/>
        <w:ind w:left="709" w:right="0" w:firstLine="0"/>
      </w:pPr>
      <w:r w:rsidRPr="00F557B2">
        <w:t>-</w:t>
      </w:r>
      <w:r w:rsidR="00683FE3">
        <w:t xml:space="preserve">осуществлять самостоятельный оперативный контроль в форме собеседований, устных опросов;  </w:t>
      </w:r>
    </w:p>
    <w:p w:rsidR="006C39A1" w:rsidRDefault="00F557B2" w:rsidP="00F557B2">
      <w:pPr>
        <w:spacing w:after="0" w:line="240" w:lineRule="auto"/>
        <w:ind w:left="709" w:right="0" w:firstLine="0"/>
      </w:pPr>
      <w:r w:rsidRPr="00F557B2">
        <w:t>-</w:t>
      </w:r>
      <w:r w:rsidR="00683FE3">
        <w:t xml:space="preserve">осуществлять постоянный контроль – оценка работы руководителем структурного подразделения (контрольные вопросы приведены после каждой Темы); </w:t>
      </w:r>
    </w:p>
    <w:p w:rsidR="006C39A1" w:rsidRDefault="00F557B2" w:rsidP="00F557B2">
      <w:pPr>
        <w:spacing w:after="0" w:line="240" w:lineRule="auto"/>
        <w:ind w:left="709" w:right="0" w:firstLine="0"/>
      </w:pPr>
      <w:r w:rsidRPr="00F557B2">
        <w:t>-</w:t>
      </w:r>
      <w:r w:rsidR="00683FE3">
        <w:t xml:space="preserve">итоговый контроль – тестирование, выполнение которого предусмотрено по окончанию обучения.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Проверку знаний после дистанционного централизованного обучения осуществляют специалисты уполномоченного органа на основании предоставленных результатов итогового тестирования.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Проверке знаний подлежат все специалисты структурных подразделений администрации муниципального образования, осуществляющих функции в области развития конкурентной среды на рынках товаров и услуг, прошедшие </w:t>
      </w:r>
      <w:proofErr w:type="gramStart"/>
      <w:r>
        <w:t>обучение по</w:t>
      </w:r>
      <w:proofErr w:type="gramEnd"/>
      <w:r>
        <w:t xml:space="preserve"> соответствующей Программе. </w:t>
      </w:r>
    </w:p>
    <w:p w:rsidR="00FD700E" w:rsidRDefault="00FD700E" w:rsidP="001967D9">
      <w:pPr>
        <w:spacing w:after="0" w:line="240" w:lineRule="auto"/>
        <w:ind w:left="0" w:right="0" w:firstLine="709"/>
        <w:jc w:val="center"/>
        <w:rPr>
          <w:b/>
        </w:rPr>
      </w:pPr>
    </w:p>
    <w:p w:rsidR="00FD700E" w:rsidRDefault="00FD700E" w:rsidP="001967D9">
      <w:pPr>
        <w:spacing w:after="0" w:line="240" w:lineRule="auto"/>
        <w:ind w:left="0" w:right="0" w:firstLine="709"/>
        <w:jc w:val="center"/>
        <w:rPr>
          <w:b/>
        </w:rPr>
      </w:pPr>
    </w:p>
    <w:p w:rsidR="00FD700E" w:rsidRDefault="00FD700E" w:rsidP="001967D9">
      <w:pPr>
        <w:spacing w:after="0" w:line="240" w:lineRule="auto"/>
        <w:ind w:left="0" w:right="0" w:firstLine="709"/>
        <w:jc w:val="center"/>
        <w:rPr>
          <w:b/>
        </w:rPr>
      </w:pPr>
    </w:p>
    <w:p w:rsidR="0013450D" w:rsidRDefault="0013450D" w:rsidP="001967D9">
      <w:pPr>
        <w:spacing w:after="0" w:line="240" w:lineRule="auto"/>
        <w:ind w:left="0" w:right="0" w:firstLine="709"/>
        <w:jc w:val="center"/>
        <w:rPr>
          <w:b/>
        </w:rPr>
      </w:pPr>
    </w:p>
    <w:p w:rsidR="0013450D" w:rsidRDefault="0013450D" w:rsidP="001967D9">
      <w:pPr>
        <w:spacing w:after="0" w:line="240" w:lineRule="auto"/>
        <w:ind w:left="0" w:right="0" w:firstLine="709"/>
        <w:jc w:val="center"/>
        <w:rPr>
          <w:b/>
        </w:rPr>
      </w:pPr>
    </w:p>
    <w:p w:rsidR="0013450D" w:rsidRDefault="0013450D" w:rsidP="001967D9">
      <w:pPr>
        <w:spacing w:after="0" w:line="240" w:lineRule="auto"/>
        <w:ind w:left="0" w:right="0" w:firstLine="709"/>
        <w:jc w:val="center"/>
        <w:rPr>
          <w:b/>
        </w:rPr>
      </w:pPr>
    </w:p>
    <w:p w:rsidR="0013450D" w:rsidRDefault="0013450D" w:rsidP="001967D9">
      <w:pPr>
        <w:spacing w:after="0" w:line="240" w:lineRule="auto"/>
        <w:ind w:left="0" w:right="0" w:firstLine="709"/>
        <w:jc w:val="center"/>
        <w:rPr>
          <w:b/>
        </w:rPr>
      </w:pPr>
    </w:p>
    <w:p w:rsidR="006C39A1" w:rsidRDefault="00683FE3" w:rsidP="00013459">
      <w:pPr>
        <w:spacing w:after="0" w:line="240" w:lineRule="auto"/>
        <w:ind w:left="0" w:right="0" w:firstLine="0"/>
        <w:jc w:val="center"/>
      </w:pPr>
      <w:r>
        <w:rPr>
          <w:b/>
        </w:rPr>
        <w:lastRenderedPageBreak/>
        <w:t xml:space="preserve">ТЕМА №1. </w:t>
      </w:r>
    </w:p>
    <w:p w:rsidR="00FD700E" w:rsidRDefault="00FD700E" w:rsidP="00013459">
      <w:pPr>
        <w:spacing w:after="0" w:line="240" w:lineRule="auto"/>
        <w:ind w:left="0" w:right="0" w:firstLine="0"/>
        <w:jc w:val="center"/>
        <w:rPr>
          <w:b/>
        </w:rPr>
      </w:pPr>
    </w:p>
    <w:p w:rsidR="00013459" w:rsidRDefault="00683FE3" w:rsidP="0001345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ОБЩИЕ ПОЛОЖЕНИЯ О СТАНДАРТЕ</w:t>
      </w:r>
    </w:p>
    <w:p w:rsidR="006C39A1" w:rsidRDefault="00683FE3" w:rsidP="00013459">
      <w:pPr>
        <w:spacing w:after="0" w:line="240" w:lineRule="auto"/>
        <w:ind w:left="0" w:right="0" w:firstLine="0"/>
        <w:jc w:val="center"/>
      </w:pPr>
      <w:r>
        <w:rPr>
          <w:b/>
        </w:rPr>
        <w:t>РАЗВИТИЯ КОНКУРЕНЦИИ В СУБЪЕКТАХ РФ.</w:t>
      </w:r>
    </w:p>
    <w:p w:rsidR="006C39A1" w:rsidRDefault="00683FE3" w:rsidP="001967D9">
      <w:pPr>
        <w:spacing w:after="0" w:line="240" w:lineRule="auto"/>
        <w:ind w:left="0" w:right="0" w:firstLine="709"/>
        <w:jc w:val="left"/>
      </w:pPr>
      <w:r>
        <w:t xml:space="preserve">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rPr>
          <w:b/>
        </w:rPr>
        <w:t>Стандарт развития конкуренции в субъектах Российской Федерации</w:t>
      </w:r>
      <w:r>
        <w:t xml:space="preserve"> (далее - Стандарт) является концептуальным, системообразующим документом, аккумулирующим цели, задачи, принципы и направления непосредственной работы по развитию конкуренции на рынках товаров и услуг.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>Стандарт разработан во исполнение пункта 2 плана мероприятий по реализации системных мер по развитию конкуренции, входящего в план мероприятий (</w:t>
      </w:r>
      <w:r w:rsidR="008108FE">
        <w:t>«</w:t>
      </w:r>
      <w:r>
        <w:t>дорожную карту</w:t>
      </w:r>
      <w:r w:rsidR="008108FE">
        <w:t>»</w:t>
      </w:r>
      <w:r>
        <w:t xml:space="preserve">) </w:t>
      </w:r>
      <w:r w:rsidR="008108FE">
        <w:t>«</w:t>
      </w:r>
      <w:r>
        <w:t>Развитие конкуренции и совершенствование антимонопольной политики</w:t>
      </w:r>
      <w:r w:rsidR="008108FE">
        <w:t>»</w:t>
      </w:r>
      <w:r>
        <w:t>, утвержденный распоряжением Правительства Российской Федерации от 28 декабря 2012 г. № 2579-р.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>Действующая редакция Стандарта утвержден</w:t>
      </w:r>
      <w:r w:rsidR="00A15478">
        <w:t>а</w:t>
      </w:r>
      <w:r>
        <w:t xml:space="preserve"> </w:t>
      </w:r>
      <w:r>
        <w:rPr>
          <w:b/>
        </w:rPr>
        <w:t xml:space="preserve">распоряжением Правительства Российской Федерации от 5 сентября 2015 года № 1738-р. </w:t>
      </w:r>
    </w:p>
    <w:p w:rsidR="00C75D5F" w:rsidRPr="008108FE" w:rsidRDefault="00683FE3" w:rsidP="00810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b/>
          <w:i/>
          <w:color w:val="auto"/>
        </w:rPr>
      </w:pPr>
      <w:r w:rsidRPr="008108FE">
        <w:rPr>
          <w:b/>
          <w:i/>
          <w:color w:val="auto"/>
        </w:rPr>
        <w:t>С 2015 года внедрение Стандарта развития конкуренции является обязательным для всех субъектов РФ</w:t>
      </w:r>
      <w:r w:rsidR="00C75D5F" w:rsidRPr="008108FE">
        <w:rPr>
          <w:b/>
          <w:i/>
          <w:color w:val="auto"/>
        </w:rPr>
        <w:t>.</w:t>
      </w:r>
    </w:p>
    <w:p w:rsidR="006C39A1" w:rsidRPr="008108FE" w:rsidRDefault="00683FE3" w:rsidP="001967D9">
      <w:pPr>
        <w:spacing w:after="0" w:line="240" w:lineRule="auto"/>
        <w:ind w:left="0" w:right="0" w:firstLine="709"/>
      </w:pPr>
      <w:r w:rsidRPr="008108FE">
        <w:t xml:space="preserve">Стандарт развития конкуренции в субъектах Российской Федерации разработан при поддержке: </w:t>
      </w:r>
    </w:p>
    <w:p w:rsidR="006C39A1" w:rsidRDefault="00683FE3" w:rsidP="001967D9">
      <w:pPr>
        <w:numPr>
          <w:ilvl w:val="0"/>
          <w:numId w:val="4"/>
        </w:numPr>
        <w:spacing w:after="0" w:line="240" w:lineRule="auto"/>
        <w:ind w:left="0" w:right="0" w:firstLine="709"/>
      </w:pPr>
      <w:r>
        <w:t xml:space="preserve">Аналитического центра при Правительстве РФ; </w:t>
      </w:r>
    </w:p>
    <w:p w:rsidR="006C39A1" w:rsidRDefault="00683FE3" w:rsidP="001967D9">
      <w:pPr>
        <w:numPr>
          <w:ilvl w:val="0"/>
          <w:numId w:val="4"/>
        </w:numPr>
        <w:spacing w:after="0" w:line="240" w:lineRule="auto"/>
        <w:ind w:left="0" w:right="0" w:firstLine="709"/>
      </w:pPr>
      <w:r>
        <w:t xml:space="preserve">ФАС России; </w:t>
      </w:r>
    </w:p>
    <w:p w:rsidR="006C39A1" w:rsidRDefault="00683FE3" w:rsidP="001967D9">
      <w:pPr>
        <w:numPr>
          <w:ilvl w:val="0"/>
          <w:numId w:val="4"/>
        </w:numPr>
        <w:spacing w:after="0" w:line="240" w:lineRule="auto"/>
        <w:ind w:left="0" w:right="0" w:firstLine="709"/>
      </w:pPr>
      <w:r>
        <w:t>Агентства</w:t>
      </w:r>
      <w:r>
        <w:rPr>
          <w:color w:val="333333"/>
        </w:rPr>
        <w:t xml:space="preserve"> стратегических инициатив</w:t>
      </w:r>
      <w:r>
        <w:t xml:space="preserve">; </w:t>
      </w:r>
    </w:p>
    <w:p w:rsidR="00FD700E" w:rsidRDefault="00FD700E" w:rsidP="001967D9">
      <w:pPr>
        <w:numPr>
          <w:ilvl w:val="0"/>
          <w:numId w:val="4"/>
        </w:numPr>
        <w:spacing w:after="0" w:line="240" w:lineRule="auto"/>
        <w:ind w:left="0" w:right="0" w:firstLine="709"/>
      </w:pPr>
      <w:r>
        <w:t>Министерства экономического развития РФ.</w:t>
      </w:r>
    </w:p>
    <w:p w:rsidR="00C75D5F" w:rsidRPr="008108FE" w:rsidRDefault="00683FE3" w:rsidP="00F5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709"/>
        <w:rPr>
          <w:b/>
          <w:i/>
          <w:color w:val="auto"/>
        </w:rPr>
      </w:pPr>
      <w:r w:rsidRPr="008108FE">
        <w:rPr>
          <w:b/>
          <w:i/>
          <w:color w:val="auto"/>
        </w:rPr>
        <w:t xml:space="preserve">Содействие развитию конкуренции на основе Стандарта включено в показатели </w:t>
      </w:r>
      <w:proofErr w:type="gramStart"/>
      <w:r w:rsidRPr="008108FE">
        <w:rPr>
          <w:b/>
          <w:i/>
          <w:color w:val="auto"/>
        </w:rPr>
        <w:t>оценки эффективности деятельности высших должностных лиц субъектов РФ</w:t>
      </w:r>
      <w:proofErr w:type="gramEnd"/>
      <w:r w:rsidRPr="008108FE">
        <w:rPr>
          <w:b/>
          <w:i/>
          <w:color w:val="auto"/>
        </w:rPr>
        <w:t xml:space="preserve"> по созданию благоприятных условий ведения предпринимательской деятельности, утвержденные Указом Президента РФ от 10 сентября 2012 г. </w:t>
      </w:r>
      <w:r w:rsidR="008108FE">
        <w:rPr>
          <w:b/>
          <w:i/>
          <w:color w:val="auto"/>
        </w:rPr>
        <w:t>№</w:t>
      </w:r>
      <w:r w:rsidRPr="008108FE">
        <w:rPr>
          <w:b/>
          <w:i/>
          <w:color w:val="auto"/>
        </w:rPr>
        <w:t xml:space="preserve"> 1276</w:t>
      </w:r>
    </w:p>
    <w:p w:rsidR="006C39A1" w:rsidRDefault="00683FE3" w:rsidP="001967D9">
      <w:pPr>
        <w:spacing w:after="0" w:line="240" w:lineRule="auto"/>
        <w:ind w:left="0" w:right="0" w:firstLine="709"/>
      </w:pPr>
      <w:r>
        <w:rPr>
          <w:b/>
        </w:rPr>
        <w:t>Целями</w:t>
      </w:r>
      <w:r>
        <w:t xml:space="preserve"> Стандарта являются: </w:t>
      </w:r>
    </w:p>
    <w:p w:rsidR="006C39A1" w:rsidRDefault="00683FE3" w:rsidP="001967D9">
      <w:pPr>
        <w:numPr>
          <w:ilvl w:val="1"/>
          <w:numId w:val="4"/>
        </w:numPr>
        <w:spacing w:after="0" w:line="240" w:lineRule="auto"/>
        <w:ind w:left="0" w:right="0" w:firstLine="709"/>
      </w:pPr>
      <w:r>
        <w:t xml:space="preserve">установление требований к осуществлению деятельности органов исполнительной власти субъектов Российской Федерации, направленной на создание условий для развития конкуренции в отраслях экономической деятельности хозяйствующих субъектов данной территории; </w:t>
      </w:r>
    </w:p>
    <w:p w:rsidR="006C39A1" w:rsidRDefault="00683FE3" w:rsidP="001967D9">
      <w:pPr>
        <w:numPr>
          <w:ilvl w:val="1"/>
          <w:numId w:val="4"/>
        </w:numPr>
        <w:spacing w:after="0" w:line="240" w:lineRule="auto"/>
        <w:ind w:left="0" w:right="0" w:firstLine="709"/>
      </w:pPr>
      <w:r>
        <w:t xml:space="preserve">обеспечение реализации системного и единообразного подхода к деятельности по развитию конкуренции на всей территории Российской Федерации с учетом специфики функционирования региональной экономики и рынков; </w:t>
      </w:r>
    </w:p>
    <w:p w:rsidR="006C39A1" w:rsidRDefault="00683FE3" w:rsidP="001967D9">
      <w:pPr>
        <w:numPr>
          <w:ilvl w:val="1"/>
          <w:numId w:val="4"/>
        </w:numPr>
        <w:spacing w:after="0" w:line="240" w:lineRule="auto"/>
        <w:ind w:left="0" w:right="0" w:firstLine="709"/>
      </w:pPr>
      <w:r>
        <w:t xml:space="preserve">формирование прозрачной системы работы региональных органов государственной власти в части реализации результативных и эффективных мер по развитию конкуренции в интересах конечного потребителя товаров и услуг, субъектов предпринимательской деятельности, граждан Российской Федерации и общества в целом; </w:t>
      </w:r>
    </w:p>
    <w:p w:rsidR="006C39A1" w:rsidRDefault="00683FE3" w:rsidP="001967D9">
      <w:pPr>
        <w:numPr>
          <w:ilvl w:val="1"/>
          <w:numId w:val="4"/>
        </w:numPr>
        <w:spacing w:after="0" w:line="240" w:lineRule="auto"/>
        <w:ind w:left="0" w:right="0" w:firstLine="709"/>
      </w:pPr>
      <w:r>
        <w:t xml:space="preserve">создание стимулов и условий для развития и защиты субъектов малого и среднего предпринимательства, устранения административных барьеров.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rPr>
          <w:b/>
        </w:rPr>
        <w:lastRenderedPageBreak/>
        <w:t xml:space="preserve">Задачами </w:t>
      </w:r>
      <w:r>
        <w:t>разработки и внедрения</w:t>
      </w:r>
      <w:r>
        <w:rPr>
          <w:b/>
        </w:rPr>
        <w:t xml:space="preserve"> </w:t>
      </w:r>
      <w:r>
        <w:t xml:space="preserve">Стандарта в субъектах Российской Федерации является: </w:t>
      </w:r>
    </w:p>
    <w:p w:rsidR="006C39A1" w:rsidRDefault="00683FE3" w:rsidP="001967D9">
      <w:pPr>
        <w:numPr>
          <w:ilvl w:val="1"/>
          <w:numId w:val="5"/>
        </w:numPr>
        <w:spacing w:after="0" w:line="240" w:lineRule="auto"/>
        <w:ind w:left="0" w:right="0" w:firstLine="709"/>
      </w:pPr>
      <w:r>
        <w:t xml:space="preserve">Создание на региональном уровне условий для развития конкуренции; </w:t>
      </w:r>
    </w:p>
    <w:p w:rsidR="006C39A1" w:rsidRDefault="00683FE3" w:rsidP="001967D9">
      <w:pPr>
        <w:numPr>
          <w:ilvl w:val="1"/>
          <w:numId w:val="5"/>
        </w:numPr>
        <w:spacing w:after="0" w:line="240" w:lineRule="auto"/>
        <w:ind w:left="0" w:right="0" w:firstLine="709"/>
      </w:pPr>
      <w:r>
        <w:t xml:space="preserve">Учет региональных особенностей при развитии конкуренции на большей части рынков и в отраслях; </w:t>
      </w:r>
    </w:p>
    <w:p w:rsidR="006C39A1" w:rsidRDefault="00683FE3" w:rsidP="001967D9">
      <w:pPr>
        <w:numPr>
          <w:ilvl w:val="1"/>
          <w:numId w:val="5"/>
        </w:numPr>
        <w:spacing w:after="0" w:line="240" w:lineRule="auto"/>
        <w:ind w:left="0" w:right="0" w:firstLine="709"/>
      </w:pPr>
      <w:r>
        <w:t xml:space="preserve">Создание системы распространения лучших практик развития конкуренции; </w:t>
      </w:r>
    </w:p>
    <w:p w:rsidR="006C39A1" w:rsidRDefault="00683FE3" w:rsidP="001967D9">
      <w:pPr>
        <w:numPr>
          <w:ilvl w:val="1"/>
          <w:numId w:val="5"/>
        </w:numPr>
        <w:spacing w:after="0" w:line="240" w:lineRule="auto"/>
        <w:ind w:left="0" w:right="0" w:firstLine="709"/>
      </w:pPr>
      <w:r>
        <w:t xml:space="preserve">Снижение административных барьеров выхода на региональные и муниципальные рынки; </w:t>
      </w:r>
    </w:p>
    <w:p w:rsidR="006C39A1" w:rsidRDefault="00683FE3" w:rsidP="001967D9">
      <w:pPr>
        <w:numPr>
          <w:ilvl w:val="1"/>
          <w:numId w:val="5"/>
        </w:numPr>
        <w:spacing w:after="0" w:line="240" w:lineRule="auto"/>
        <w:ind w:left="0" w:right="0" w:firstLine="709"/>
      </w:pPr>
      <w:r>
        <w:t xml:space="preserve">Внедрения региональных мер поддержки малого и среднего бизнеса в приоритетных отраслях (с учетом особенностей каждого региона). Особое внимание нужно обратить на поддержку </w:t>
      </w:r>
      <w:proofErr w:type="spellStart"/>
      <w:r>
        <w:t>стартапов</w:t>
      </w:r>
      <w:proofErr w:type="spellEnd"/>
      <w:r>
        <w:t xml:space="preserve"> и вовлечение широких слоев населения в предпринимательство; </w:t>
      </w:r>
    </w:p>
    <w:p w:rsidR="006C39A1" w:rsidRDefault="00683FE3" w:rsidP="001967D9">
      <w:pPr>
        <w:numPr>
          <w:ilvl w:val="1"/>
          <w:numId w:val="5"/>
        </w:numPr>
        <w:spacing w:after="0" w:line="240" w:lineRule="auto"/>
        <w:ind w:left="0" w:right="0" w:firstLine="709"/>
      </w:pPr>
      <w:r>
        <w:t xml:space="preserve">Снижение доли государственного сектора в экономике региона до эффективного уровня, демонополизация и разгосударствление; </w:t>
      </w:r>
    </w:p>
    <w:p w:rsidR="006C39A1" w:rsidRDefault="00683FE3" w:rsidP="001967D9">
      <w:pPr>
        <w:numPr>
          <w:ilvl w:val="1"/>
          <w:numId w:val="5"/>
        </w:numPr>
        <w:spacing w:after="0" w:line="240" w:lineRule="auto"/>
        <w:ind w:left="0" w:right="0" w:firstLine="709"/>
      </w:pPr>
      <w:r>
        <w:t xml:space="preserve">Повышение открытости деятельности органов исполнительной власти и органов местного самоуправления, максимально полное размещение информации о доступах на рынки и к ресурсам.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Усиление конкуренции может улучшить экономические показатели страны, открыть ее гражданам  новые возможности в мире бизнеса, а также снизить стоимость товаров и услуг во всех отраслях экономики.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>Однако</w:t>
      </w:r>
      <w:proofErr w:type="gramStart"/>
      <w:r>
        <w:t>,</w:t>
      </w:r>
      <w:proofErr w:type="gramEnd"/>
      <w:r>
        <w:t xml:space="preserve"> практическая работа по развитию конкуренции вследствие регионального характера большей части рынков товаров, работ и услуг концентрируется на региональном уровне власти. Содействие развитию конкуренции должно стать одним из приоритетов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.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Вместе с тем положения Стандарта делают существенный акцент на участие органов местного самоуправления в работе по внедрению Стандарта на территории соответствующего субъекта. Так, например, Стандартом предусмотрено заключение Соглашений (меморандумов) между органами исполнительной власти субъекта Российской Федерации и органами местного самоуправления о внедрении в субъекте Российской Федерации Стандарта. В рамках Соглашения органы местного самоуправления оказывают содействие органам исполнительной власти субъекта Российской Федерации  при внедрении ими Стандарта (пункт 4 раздела I Стандарта). </w:t>
      </w:r>
    </w:p>
    <w:p w:rsidR="006C39A1" w:rsidRPr="008108FE" w:rsidRDefault="00683FE3" w:rsidP="00F55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709"/>
        <w:rPr>
          <w:b/>
          <w:i/>
          <w:color w:val="auto"/>
        </w:rPr>
      </w:pPr>
      <w:r w:rsidRPr="008108FE">
        <w:rPr>
          <w:b/>
          <w:i/>
          <w:color w:val="auto"/>
        </w:rPr>
        <w:t>Участие органов местного самоуправления предусмотрено во всех</w:t>
      </w:r>
      <w:r w:rsidR="00FD700E" w:rsidRPr="008108FE">
        <w:rPr>
          <w:b/>
          <w:i/>
          <w:color w:val="auto"/>
        </w:rPr>
        <w:t xml:space="preserve"> </w:t>
      </w:r>
      <w:r w:rsidRPr="008108FE">
        <w:rPr>
          <w:b/>
          <w:i/>
          <w:color w:val="auto"/>
        </w:rPr>
        <w:t>основных мероприятиях внедрения Стандарта.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Суть внедрения  Стандарта состоит в том, что органы исполнительной власти регионов РФ в непосредственном взаимодействии с  органами местного самоуправления получают больше прав и возможностей действовать в отношении развития конкуренции между хозяйствующими субъектами, с учетом региональной специфики. Руководители органов исполнительной власти субъектов РФ и органов местного самоуправления получат возможность самостоятельно анализировать рынок, сложившуюся экономическую ситуацию в своем районе, поведение участников рынка и потребителей, а также их ожидания. На основании всех этих </w:t>
      </w:r>
      <w:r>
        <w:lastRenderedPageBreak/>
        <w:t xml:space="preserve">данных и будет приниматься решение о необходимых мерах для региона, в рамках единого Стандарта. 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Таким образом, внедрение Стандарта развития конкуренции в регионах РФ будет основано  на местных особенностях экономики и ее потенциале не в целом по России, а в каждом отдельно взятом регионе. При разработке мер, должны будут быть учтены все существующие проблемы, административные барьеры, существование естественных монополий в субъекте РФ. </w:t>
      </w:r>
    </w:p>
    <w:p w:rsidR="006C39A1" w:rsidRDefault="00683FE3" w:rsidP="001967D9">
      <w:pPr>
        <w:spacing w:after="0" w:line="240" w:lineRule="auto"/>
        <w:ind w:left="0" w:right="0" w:firstLine="709"/>
        <w:jc w:val="left"/>
      </w:pPr>
      <w:r>
        <w:rPr>
          <w:b/>
        </w:rPr>
        <w:t xml:space="preserve"> </w:t>
      </w:r>
    </w:p>
    <w:p w:rsidR="006C39A1" w:rsidRDefault="00683FE3" w:rsidP="001967D9">
      <w:pPr>
        <w:spacing w:after="0" w:line="240" w:lineRule="auto"/>
        <w:ind w:left="0" w:right="0" w:firstLine="709"/>
        <w:jc w:val="left"/>
      </w:pPr>
      <w:r>
        <w:rPr>
          <w:b/>
          <w:i/>
        </w:rPr>
        <w:t xml:space="preserve">Контрольные вопросы: </w:t>
      </w:r>
    </w:p>
    <w:p w:rsidR="006C39A1" w:rsidRDefault="00683FE3" w:rsidP="001967D9">
      <w:pPr>
        <w:numPr>
          <w:ilvl w:val="0"/>
          <w:numId w:val="6"/>
        </w:numPr>
        <w:spacing w:after="0" w:line="240" w:lineRule="auto"/>
        <w:ind w:left="0" w:right="0" w:firstLine="709"/>
      </w:pPr>
      <w:r>
        <w:t xml:space="preserve">Каким нормативным документом и когда утвержден Стандарт? </w:t>
      </w:r>
    </w:p>
    <w:p w:rsidR="006C39A1" w:rsidRDefault="00683FE3" w:rsidP="001967D9">
      <w:pPr>
        <w:numPr>
          <w:ilvl w:val="0"/>
          <w:numId w:val="6"/>
        </w:numPr>
        <w:spacing w:after="0" w:line="240" w:lineRule="auto"/>
        <w:ind w:left="0" w:right="0" w:firstLine="709"/>
      </w:pPr>
      <w:r>
        <w:t xml:space="preserve">Кто принимал участие в разработке Стандарта? </w:t>
      </w:r>
    </w:p>
    <w:p w:rsidR="006C39A1" w:rsidRDefault="00683FE3" w:rsidP="001967D9">
      <w:pPr>
        <w:numPr>
          <w:ilvl w:val="0"/>
          <w:numId w:val="6"/>
        </w:numPr>
        <w:spacing w:after="0" w:line="240" w:lineRule="auto"/>
        <w:ind w:left="0" w:right="0" w:firstLine="709"/>
      </w:pPr>
      <w:r>
        <w:t xml:space="preserve">Цели и задачи разработки Стандарта? </w:t>
      </w:r>
    </w:p>
    <w:p w:rsidR="006C39A1" w:rsidRDefault="00683FE3" w:rsidP="001967D9">
      <w:pPr>
        <w:numPr>
          <w:ilvl w:val="0"/>
          <w:numId w:val="6"/>
        </w:numPr>
        <w:spacing w:after="0" w:line="240" w:lineRule="auto"/>
        <w:ind w:left="0" w:right="0" w:firstLine="709"/>
      </w:pPr>
      <w:r>
        <w:t xml:space="preserve">Принципы внедрения Стандарта? </w:t>
      </w:r>
    </w:p>
    <w:p w:rsidR="006C39A1" w:rsidRDefault="00683FE3" w:rsidP="001967D9">
      <w:pPr>
        <w:numPr>
          <w:ilvl w:val="0"/>
          <w:numId w:val="6"/>
        </w:numPr>
        <w:spacing w:after="0" w:line="240" w:lineRule="auto"/>
        <w:ind w:left="0" w:right="0" w:firstLine="709"/>
      </w:pPr>
      <w:r>
        <w:t xml:space="preserve">Формы </w:t>
      </w:r>
      <w:proofErr w:type="gramStart"/>
      <w:r>
        <w:t>взаимодействия органов исполнительной власти субъектов Российской Федерации</w:t>
      </w:r>
      <w:proofErr w:type="gramEnd"/>
      <w:r>
        <w:t xml:space="preserve"> с органами местного самоуправления муниципальных образований? </w:t>
      </w:r>
    </w:p>
    <w:p w:rsidR="006C39A1" w:rsidRDefault="00683FE3" w:rsidP="0001345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ТЕМА №2.</w:t>
      </w:r>
    </w:p>
    <w:p w:rsidR="00FD700E" w:rsidRDefault="00FD700E" w:rsidP="00013459">
      <w:pPr>
        <w:spacing w:after="0" w:line="240" w:lineRule="auto"/>
        <w:ind w:left="0" w:right="0" w:firstLine="0"/>
        <w:jc w:val="center"/>
      </w:pPr>
    </w:p>
    <w:p w:rsidR="00013459" w:rsidRDefault="00683FE3" w:rsidP="0001345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НОРМАТИВНЫЕ ПРАВОВЫЕ ДОКУМЕНТЫ,</w:t>
      </w:r>
    </w:p>
    <w:p w:rsidR="00013459" w:rsidRDefault="00683FE3" w:rsidP="0001345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СОСТАВЛЯЮЩИЕ</w:t>
      </w:r>
      <w:r w:rsidR="00013459">
        <w:rPr>
          <w:b/>
        </w:rPr>
        <w:t xml:space="preserve"> </w:t>
      </w:r>
      <w:r>
        <w:rPr>
          <w:b/>
        </w:rPr>
        <w:t>ОСНОВУ РАБОТЫ ПО ВНЕДРЕНИЮ СТАНДАРТА</w:t>
      </w:r>
    </w:p>
    <w:p w:rsidR="006C39A1" w:rsidRDefault="00683FE3" w:rsidP="00013459">
      <w:pPr>
        <w:spacing w:after="0" w:line="240" w:lineRule="auto"/>
        <w:ind w:left="0" w:right="0" w:firstLine="0"/>
        <w:jc w:val="center"/>
      </w:pPr>
      <w:r>
        <w:rPr>
          <w:b/>
        </w:rPr>
        <w:t xml:space="preserve">РАЗВИТИЯ КОНКУРЕНЦИИ В РЕГИОНАХ РФ. </w:t>
      </w:r>
    </w:p>
    <w:p w:rsidR="006C39A1" w:rsidRDefault="00683FE3" w:rsidP="001967D9">
      <w:pPr>
        <w:spacing w:after="0" w:line="240" w:lineRule="auto"/>
        <w:ind w:left="0" w:right="0" w:firstLine="709"/>
        <w:jc w:val="center"/>
      </w:pPr>
      <w:r>
        <w:rPr>
          <w:b/>
        </w:rPr>
        <w:t xml:space="preserve">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>Специалистам структурных подразделений администрации муниципального образования, осуществляющих функции в области развития конкурентной среды на рынках товаров и услуг, необходимо ознакомиться с нормативно-правовой базой, регламентирующей те и или иные вопросы развития конкуренции, принятые на федеральном и региональном уровне.</w:t>
      </w:r>
    </w:p>
    <w:p w:rsidR="006C39A1" w:rsidRPr="00C75D5F" w:rsidRDefault="00683FE3" w:rsidP="00C75D5F">
      <w:pPr>
        <w:spacing w:after="0" w:line="240" w:lineRule="auto"/>
        <w:ind w:left="0" w:right="0" w:firstLine="709"/>
        <w:rPr>
          <w:color w:val="auto"/>
        </w:rPr>
      </w:pPr>
      <w:r w:rsidRPr="00C75D5F">
        <w:rPr>
          <w:color w:val="auto"/>
        </w:rPr>
        <w:t>Перечень нормативных правовых документов, обязательных для изучения:</w:t>
      </w:r>
    </w:p>
    <w:p w:rsidR="006C39A1" w:rsidRDefault="00A738F0" w:rsidP="001967D9">
      <w:pPr>
        <w:numPr>
          <w:ilvl w:val="0"/>
          <w:numId w:val="7"/>
        </w:numPr>
        <w:spacing w:after="0" w:line="240" w:lineRule="auto"/>
        <w:ind w:left="0" w:right="0" w:firstLine="709"/>
      </w:pPr>
      <w:hyperlink r:id="rId10">
        <w:r w:rsidR="00683FE3">
          <w:t>Федеральный закон 26 июля 2006 года № 153</w:t>
        </w:r>
      </w:hyperlink>
      <w:hyperlink r:id="rId11">
        <w:r w:rsidR="00683FE3">
          <w:t>-</w:t>
        </w:r>
      </w:hyperlink>
      <w:hyperlink r:id="rId12">
        <w:r w:rsidR="00683FE3">
          <w:t xml:space="preserve">ФЗ "О защите </w:t>
        </w:r>
      </w:hyperlink>
      <w:hyperlink r:id="rId13">
        <w:r w:rsidR="00683FE3">
          <w:t>конкуренции"</w:t>
        </w:r>
      </w:hyperlink>
      <w:hyperlink r:id="rId14">
        <w:r w:rsidR="00683FE3">
          <w:t>.</w:t>
        </w:r>
      </w:hyperlink>
      <w:r w:rsidR="00683FE3">
        <w:t xml:space="preserve"> </w:t>
      </w:r>
    </w:p>
    <w:p w:rsidR="006C39A1" w:rsidRDefault="00683FE3" w:rsidP="001967D9">
      <w:pPr>
        <w:numPr>
          <w:ilvl w:val="0"/>
          <w:numId w:val="7"/>
        </w:numPr>
        <w:spacing w:after="0" w:line="240" w:lineRule="auto"/>
        <w:ind w:left="0" w:right="0" w:firstLine="709"/>
      </w:pPr>
      <w:proofErr w:type="gramStart"/>
      <w:r>
        <w:t>Фе</w:t>
      </w:r>
      <w:hyperlink r:id="rId15">
        <w:r>
          <w:t>деральный</w:t>
        </w:r>
        <w:proofErr w:type="gramEnd"/>
        <w:r>
          <w:t xml:space="preserve"> закон от 28 декабря 2009 года № 381</w:t>
        </w:r>
      </w:hyperlink>
      <w:hyperlink r:id="rId16">
        <w:r>
          <w:t>-</w:t>
        </w:r>
      </w:hyperlink>
      <w:hyperlink r:id="rId17">
        <w:r>
          <w:t xml:space="preserve">ФЗ "Об основах </w:t>
        </w:r>
      </w:hyperlink>
      <w:hyperlink r:id="rId18">
        <w:r>
          <w:t xml:space="preserve">государственного регулирования торговой деятельности в Российской </w:t>
        </w:r>
      </w:hyperlink>
      <w:hyperlink r:id="rId19">
        <w:r>
          <w:t>Федерации"</w:t>
        </w:r>
      </w:hyperlink>
      <w:hyperlink r:id="rId20">
        <w:r>
          <w:t>.</w:t>
        </w:r>
      </w:hyperlink>
      <w:r>
        <w:t xml:space="preserve"> </w:t>
      </w:r>
    </w:p>
    <w:p w:rsidR="006C39A1" w:rsidRPr="0024530A" w:rsidRDefault="00683FE3" w:rsidP="001967D9">
      <w:pPr>
        <w:numPr>
          <w:ilvl w:val="0"/>
          <w:numId w:val="7"/>
        </w:numPr>
        <w:spacing w:after="0" w:line="240" w:lineRule="auto"/>
        <w:ind w:left="0" w:right="0" w:firstLine="709"/>
      </w:pPr>
      <w:r w:rsidRPr="0024530A">
        <w:t>Распоряжение Правительства Российской Федерации от 5 сентября 2015 г. № 1738-р «</w:t>
      </w:r>
      <w:hyperlink r:id="rId21">
        <w:r w:rsidRPr="0024530A">
          <w:t xml:space="preserve">Стандарт развития конкуренции в субъектах </w:t>
        </w:r>
      </w:hyperlink>
      <w:hyperlink r:id="rId22">
        <w:r w:rsidRPr="0024530A">
          <w:t>Российской Федерации</w:t>
        </w:r>
      </w:hyperlink>
      <w:hyperlink r:id="rId23">
        <w:r w:rsidRPr="0024530A">
          <w:t>»</w:t>
        </w:r>
      </w:hyperlink>
      <w:r w:rsidRPr="0024530A">
        <w:t xml:space="preserve">. </w:t>
      </w:r>
    </w:p>
    <w:p w:rsidR="006C39A1" w:rsidRDefault="00683FE3" w:rsidP="001967D9">
      <w:pPr>
        <w:numPr>
          <w:ilvl w:val="0"/>
          <w:numId w:val="7"/>
        </w:numPr>
        <w:spacing w:after="0" w:line="240" w:lineRule="auto"/>
        <w:ind w:left="0" w:right="0" w:firstLine="709"/>
      </w:pPr>
      <w:r>
        <w:t xml:space="preserve">Распоряжение Правительства РФ от 19 сентября 2013 г. </w:t>
      </w:r>
      <w:r w:rsidR="0024530A">
        <w:t>№</w:t>
      </w:r>
      <w:r>
        <w:t xml:space="preserve"> 1689-р «Об утверждении Концепции и плана мероприятий ("дорожной карты") по созданию и развитию механизмов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монополий с участием потребителей». </w:t>
      </w:r>
    </w:p>
    <w:p w:rsidR="006C39A1" w:rsidRDefault="00A738F0" w:rsidP="001967D9">
      <w:pPr>
        <w:numPr>
          <w:ilvl w:val="0"/>
          <w:numId w:val="7"/>
        </w:numPr>
        <w:spacing w:after="0" w:line="240" w:lineRule="auto"/>
        <w:ind w:left="0" w:right="0" w:firstLine="709"/>
      </w:pPr>
      <w:hyperlink r:id="rId24">
        <w:r w:rsidR="00683FE3">
          <w:t>Распоряжение</w:t>
        </w:r>
      </w:hyperlink>
      <w:hyperlink r:id="rId25">
        <w:r w:rsidR="00683FE3">
          <w:t xml:space="preserve"> </w:t>
        </w:r>
      </w:hyperlink>
      <w:r w:rsidR="00683FE3">
        <w:t>Правительства Российской Федерации от 10 февраля 2015 г. № 190-р, изменения которые вносятся в Распоряжение Правительства Российской Федерации от 10 апреля 2014 года № 570-</w:t>
      </w:r>
      <w:r w:rsidR="0024530A">
        <w:t>р</w:t>
      </w:r>
      <w:r w:rsidR="00683FE3">
        <w:t xml:space="preserve">.  </w:t>
      </w:r>
    </w:p>
    <w:p w:rsidR="006C39A1" w:rsidRDefault="00A738F0" w:rsidP="001967D9">
      <w:pPr>
        <w:numPr>
          <w:ilvl w:val="0"/>
          <w:numId w:val="7"/>
        </w:numPr>
        <w:spacing w:after="0" w:line="240" w:lineRule="auto"/>
        <w:ind w:left="0" w:right="0" w:firstLine="709"/>
      </w:pPr>
      <w:hyperlink r:id="rId26">
        <w:r w:rsidR="00683FE3">
          <w:t xml:space="preserve">Приказ Минэкономразвития России от 4 февраля 2016 г. № 43 «О </w:t>
        </w:r>
      </w:hyperlink>
      <w:hyperlink r:id="rId27">
        <w:r w:rsidR="00683FE3">
          <w:t xml:space="preserve">внесении изменений в приказ Минэкономразвития России от 15 мая 2014 г. </w:t>
        </w:r>
      </w:hyperlink>
      <w:hyperlink r:id="rId28">
        <w:r w:rsidR="00683FE3">
          <w:t xml:space="preserve">№ 266 «Об утверждении методики расчета значений показателей оценки </w:t>
        </w:r>
      </w:hyperlink>
      <w:r w:rsidR="00683FE3">
        <w:t>эффективности деятельности руко</w:t>
      </w:r>
      <w:hyperlink r:id="rId29">
        <w:proofErr w:type="gramStart"/>
        <w:r w:rsidR="00683FE3">
          <w:t>в</w:t>
        </w:r>
      </w:hyperlink>
      <w:r w:rsidR="00683FE3">
        <w:t>одителей</w:t>
      </w:r>
      <w:proofErr w:type="gramEnd"/>
      <w:r w:rsidR="00683FE3">
        <w:t xml:space="preserve"> федеральных органов</w:t>
      </w:r>
      <w:hyperlink r:id="rId30">
        <w:r w:rsidR="00683FE3">
          <w:t xml:space="preserve"> </w:t>
        </w:r>
      </w:hyperlink>
      <w:hyperlink r:id="rId31">
        <w:r w:rsidR="00683FE3">
          <w:t xml:space="preserve">исполнительной власти и высших должностных лиц (руководителей высших </w:t>
        </w:r>
      </w:hyperlink>
      <w:hyperlink r:id="rId32">
        <w:r w:rsidR="00683FE3">
          <w:t xml:space="preserve">исполнительных органов </w:t>
        </w:r>
        <w:r w:rsidR="00683FE3">
          <w:lastRenderedPageBreak/>
          <w:t xml:space="preserve">государственной власти) субъектов Российской </w:t>
        </w:r>
      </w:hyperlink>
      <w:r w:rsidR="00683FE3">
        <w:t>Федерации по созданию благоприятных условий ведения</w:t>
      </w:r>
      <w:hyperlink r:id="rId33">
        <w:r w:rsidR="00683FE3">
          <w:t xml:space="preserve"> </w:t>
        </w:r>
      </w:hyperlink>
      <w:r w:rsidR="00683FE3">
        <w:t>предпринимательской деятельности, в о</w:t>
      </w:r>
      <w:hyperlink r:id="rId34">
        <w:r w:rsidR="00683FE3">
          <w:t>т</w:t>
        </w:r>
      </w:hyperlink>
      <w:r w:rsidR="00683FE3">
        <w:t>ношении которых</w:t>
      </w:r>
      <w:hyperlink r:id="rId35">
        <w:r w:rsidR="00683FE3">
          <w:t xml:space="preserve"> </w:t>
        </w:r>
      </w:hyperlink>
      <w:hyperlink r:id="rId36">
        <w:r w:rsidR="00683FE3">
          <w:t xml:space="preserve">Минэкономразвития России является федеральным органом исполнительной </w:t>
        </w:r>
      </w:hyperlink>
      <w:hyperlink r:id="rId37">
        <w:r w:rsidR="00683FE3">
          <w:t xml:space="preserve">власти, ответственным за предоставление информации о достигнутых </w:t>
        </w:r>
      </w:hyperlink>
      <w:hyperlink r:id="rId38">
        <w:r w:rsidR="00683FE3">
          <w:t>значениях показателей»</w:t>
        </w:r>
      </w:hyperlink>
      <w:hyperlink r:id="rId39">
        <w:r w:rsidR="00683FE3">
          <w:t>.</w:t>
        </w:r>
      </w:hyperlink>
      <w:r w:rsidR="00683FE3">
        <w:t xml:space="preserve"> </w:t>
      </w:r>
    </w:p>
    <w:p w:rsidR="006B6B36" w:rsidRDefault="00683FE3" w:rsidP="001967D9">
      <w:pPr>
        <w:numPr>
          <w:ilvl w:val="0"/>
          <w:numId w:val="7"/>
        </w:numPr>
        <w:spacing w:after="0" w:line="240" w:lineRule="auto"/>
        <w:ind w:left="0" w:right="0" w:firstLine="709"/>
      </w:pPr>
      <w:r>
        <w:t>Распоряжение Правительства РФ от 28</w:t>
      </w:r>
      <w:r w:rsidR="0024530A">
        <w:t xml:space="preserve"> декабря </w:t>
      </w:r>
      <w:r>
        <w:t xml:space="preserve">2012 </w:t>
      </w:r>
      <w:r w:rsidR="0024530A">
        <w:t xml:space="preserve">г. </w:t>
      </w:r>
      <w:r>
        <w:t>№ 2579-р (ред. от 24</w:t>
      </w:r>
      <w:r w:rsidR="0024530A">
        <w:t xml:space="preserve"> ноября </w:t>
      </w:r>
      <w:r>
        <w:t>2014</w:t>
      </w:r>
      <w:r w:rsidR="0024530A">
        <w:t xml:space="preserve"> г.</w:t>
      </w:r>
      <w:r>
        <w:t>) «Об утверждении плана мероприятий («дорожной карты») «Развитие конкуренции и совершенствование антимонопольной политики</w:t>
      </w:r>
      <w:r w:rsidR="002174E0">
        <w:t>»</w:t>
      </w:r>
    </w:p>
    <w:p w:rsidR="006C39A1" w:rsidRDefault="00683FE3" w:rsidP="001967D9">
      <w:pPr>
        <w:numPr>
          <w:ilvl w:val="0"/>
          <w:numId w:val="7"/>
        </w:numPr>
        <w:spacing w:after="0" w:line="240" w:lineRule="auto"/>
        <w:ind w:left="0" w:right="0" w:firstLine="709"/>
      </w:pPr>
      <w:r>
        <w:t xml:space="preserve"> и отмене распоряжений Правительства РФ от 19</w:t>
      </w:r>
      <w:r w:rsidR="0024530A">
        <w:t xml:space="preserve"> мая </w:t>
      </w:r>
      <w:r>
        <w:t xml:space="preserve">2009 </w:t>
      </w:r>
      <w:r w:rsidR="0024530A">
        <w:t>г.</w:t>
      </w:r>
      <w:r>
        <w:t xml:space="preserve">№ 691-р. </w:t>
      </w:r>
    </w:p>
    <w:p w:rsidR="006C39A1" w:rsidRDefault="00683FE3" w:rsidP="001967D9">
      <w:pPr>
        <w:numPr>
          <w:ilvl w:val="0"/>
          <w:numId w:val="7"/>
        </w:numPr>
        <w:spacing w:after="0" w:line="240" w:lineRule="auto"/>
        <w:ind w:left="0" w:right="0" w:firstLine="709"/>
      </w:pPr>
      <w:r>
        <w:t xml:space="preserve">Поручение Первого заместителя председателя Правительства Российской Федерации И.И. Шувалова от 02.04.14 года ИШ-П13-2189.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>Кроме того, специалистам  структурных подразделений администрации муниципального образования, осуществляющих функции в области развития конкурентной среды на рынках товаров и услуг, следует провести оценку существующей нормативной базы, принятой в муниципальном образовании, способствующей (либо препятствующей) развитию конкуренции. В их числе могут быть: принятые органами местного самоуправления нормативные правовые акты, направленные на исполнение Стратегии социально</w:t>
      </w:r>
      <w:r w:rsidR="0024530A">
        <w:t>-</w:t>
      </w:r>
      <w:r>
        <w:t xml:space="preserve">экономического развития </w:t>
      </w:r>
      <w:r w:rsidR="0024530A">
        <w:t>Кабардино-Балкарской Республики</w:t>
      </w:r>
      <w:r>
        <w:t>, нормативно-правовые акты, принятые в области инвестиционной деятельности, в области содействия малому и среднему бизнесу на территории муниципального образования. Проанализировать правоприменительную практику по данным нормативно</w:t>
      </w:r>
      <w:r w:rsidR="0024530A">
        <w:t>-</w:t>
      </w:r>
      <w:r>
        <w:t>правовым документам.</w:t>
      </w:r>
    </w:p>
    <w:p w:rsidR="006C39A1" w:rsidRDefault="00683FE3" w:rsidP="001967D9">
      <w:pPr>
        <w:spacing w:after="0" w:line="240" w:lineRule="auto"/>
        <w:ind w:left="0" w:right="0" w:firstLine="709"/>
        <w:jc w:val="left"/>
      </w:pPr>
      <w:r>
        <w:rPr>
          <w:b/>
          <w:i/>
        </w:rPr>
        <w:t xml:space="preserve"> </w:t>
      </w:r>
    </w:p>
    <w:p w:rsidR="006C39A1" w:rsidRDefault="00683FE3" w:rsidP="001967D9">
      <w:pPr>
        <w:spacing w:after="0" w:line="240" w:lineRule="auto"/>
        <w:ind w:left="0" w:right="0" w:firstLine="709"/>
        <w:jc w:val="left"/>
      </w:pPr>
      <w:r>
        <w:rPr>
          <w:b/>
          <w:i/>
        </w:rPr>
        <w:t xml:space="preserve">Контрольные вопросы: </w:t>
      </w:r>
    </w:p>
    <w:p w:rsidR="006C39A1" w:rsidRDefault="00E451E8" w:rsidP="00E451E8">
      <w:pPr>
        <w:pStyle w:val="a6"/>
        <w:spacing w:after="0" w:line="240" w:lineRule="auto"/>
        <w:ind w:left="9" w:right="0" w:firstLine="699"/>
      </w:pPr>
      <w:r>
        <w:t xml:space="preserve">1. </w:t>
      </w:r>
      <w:r w:rsidR="00683FE3">
        <w:t xml:space="preserve">Перечислите документы федерального уровня, регламентирующие основы развития конкуренции в Российской Федерации? </w:t>
      </w:r>
    </w:p>
    <w:p w:rsidR="006C39A1" w:rsidRDefault="00E451E8" w:rsidP="00E451E8">
      <w:pPr>
        <w:spacing w:after="0" w:line="240" w:lineRule="auto"/>
        <w:ind w:right="0" w:firstLine="698"/>
      </w:pPr>
      <w:r>
        <w:t xml:space="preserve">2. </w:t>
      </w:r>
      <w:r w:rsidR="00683FE3">
        <w:t>Приняты ли на уровне муниципального образования нормативно</w:t>
      </w:r>
      <w:r w:rsidR="0024530A">
        <w:t>-</w:t>
      </w:r>
      <w:r w:rsidR="00683FE3">
        <w:t xml:space="preserve">правовые акты, способствующей (либо препятствующей) развитию конкуренции? Если «да», то перечислите их. </w:t>
      </w:r>
    </w:p>
    <w:p w:rsidR="001967D9" w:rsidRDefault="001967D9" w:rsidP="001967D9">
      <w:pPr>
        <w:spacing w:after="0" w:line="240" w:lineRule="auto"/>
        <w:ind w:left="0" w:right="0" w:firstLine="709"/>
        <w:jc w:val="center"/>
        <w:rPr>
          <w:b/>
        </w:rPr>
      </w:pPr>
    </w:p>
    <w:p w:rsidR="00FD700E" w:rsidRDefault="00683FE3" w:rsidP="0001345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ТЕМА №</w:t>
      </w:r>
      <w:r w:rsidR="002174E0">
        <w:rPr>
          <w:b/>
        </w:rPr>
        <w:t xml:space="preserve"> </w:t>
      </w:r>
      <w:r>
        <w:rPr>
          <w:b/>
        </w:rPr>
        <w:t>3.</w:t>
      </w:r>
    </w:p>
    <w:p w:rsidR="00FD700E" w:rsidRDefault="00FD700E" w:rsidP="00013459">
      <w:pPr>
        <w:spacing w:after="0" w:line="240" w:lineRule="auto"/>
        <w:ind w:left="0" w:right="0" w:firstLine="0"/>
        <w:jc w:val="center"/>
        <w:rPr>
          <w:b/>
        </w:rPr>
      </w:pPr>
    </w:p>
    <w:p w:rsidR="00013459" w:rsidRDefault="00683FE3" w:rsidP="0001345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ОСНОВНЫЕ РАЗДЕЛЫ СТАНДАРТА РАЗВИТИЯ КОНКУРЕНЦИИ.</w:t>
      </w:r>
    </w:p>
    <w:p w:rsidR="006C39A1" w:rsidRDefault="00683FE3" w:rsidP="001967D9">
      <w:pPr>
        <w:spacing w:after="0" w:line="240" w:lineRule="auto"/>
        <w:ind w:left="0" w:right="0" w:firstLine="709"/>
        <w:jc w:val="center"/>
      </w:pPr>
      <w:r>
        <w:rPr>
          <w:b/>
        </w:rPr>
        <w:t xml:space="preserve">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rPr>
          <w:b/>
        </w:rPr>
        <w:t xml:space="preserve"> </w:t>
      </w:r>
      <w:r>
        <w:t xml:space="preserve">Структурно Стандарт развития конкуренции в регионах Российской Федерации состоит из 8 основных разделов, раздел I включает в себя общие положения, информация об остальных разделах и их реализации в </w:t>
      </w:r>
      <w:r w:rsidR="0024530A">
        <w:t>Кабардино-Балкарской Республике</w:t>
      </w:r>
      <w:r>
        <w:t xml:space="preserve"> представлена в таблице: </w:t>
      </w:r>
    </w:p>
    <w:p w:rsidR="00C21915" w:rsidRDefault="00C21915" w:rsidP="001967D9">
      <w:pPr>
        <w:spacing w:after="0" w:line="240" w:lineRule="auto"/>
        <w:ind w:left="0" w:right="0" w:firstLine="709"/>
      </w:pPr>
    </w:p>
    <w:p w:rsidR="00C21915" w:rsidRDefault="00C21915" w:rsidP="001967D9">
      <w:pPr>
        <w:spacing w:after="0" w:line="240" w:lineRule="auto"/>
        <w:ind w:left="0" w:right="0" w:firstLine="709"/>
      </w:pPr>
    </w:p>
    <w:p w:rsidR="00C21915" w:rsidRDefault="00C21915" w:rsidP="001967D9">
      <w:pPr>
        <w:spacing w:after="0" w:line="240" w:lineRule="auto"/>
        <w:ind w:left="0" w:right="0" w:firstLine="709"/>
      </w:pPr>
    </w:p>
    <w:p w:rsidR="00C21915" w:rsidRDefault="00C21915" w:rsidP="001967D9">
      <w:pPr>
        <w:spacing w:after="0" w:line="240" w:lineRule="auto"/>
        <w:ind w:left="0" w:right="0" w:firstLine="709"/>
      </w:pPr>
    </w:p>
    <w:p w:rsidR="00C21915" w:rsidRDefault="00C21915" w:rsidP="001967D9">
      <w:pPr>
        <w:spacing w:after="0" w:line="240" w:lineRule="auto"/>
        <w:ind w:left="0" w:right="0" w:firstLine="709"/>
      </w:pPr>
    </w:p>
    <w:p w:rsidR="006C39A1" w:rsidRDefault="00683FE3" w:rsidP="001967D9">
      <w:pPr>
        <w:spacing w:after="0" w:line="240" w:lineRule="auto"/>
        <w:ind w:left="0" w:right="0" w:firstLine="709"/>
        <w:jc w:val="left"/>
      </w:pPr>
      <w:r>
        <w:t xml:space="preserve"> </w:t>
      </w:r>
    </w:p>
    <w:tbl>
      <w:tblPr>
        <w:tblStyle w:val="TableGrid"/>
        <w:tblW w:w="10168" w:type="dxa"/>
        <w:tblInd w:w="-144" w:type="dxa"/>
        <w:tblLayout w:type="fixed"/>
        <w:tblCellMar>
          <w:top w:w="86" w:type="dxa"/>
          <w:left w:w="101" w:type="dxa"/>
          <w:right w:w="75" w:type="dxa"/>
        </w:tblCellMar>
        <w:tblLook w:val="04A0" w:firstRow="1" w:lastRow="0" w:firstColumn="1" w:lastColumn="0" w:noHBand="0" w:noVBand="1"/>
      </w:tblPr>
      <w:tblGrid>
        <w:gridCol w:w="11"/>
        <w:gridCol w:w="518"/>
        <w:gridCol w:w="3322"/>
        <w:gridCol w:w="1639"/>
        <w:gridCol w:w="4678"/>
      </w:tblGrid>
      <w:tr w:rsidR="006C39A1" w:rsidRPr="00FB7BD2" w:rsidTr="00C21915">
        <w:trPr>
          <w:trHeight w:val="1131"/>
        </w:trPr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C39A1" w:rsidP="001967D9">
            <w:pPr>
              <w:spacing w:after="0" w:line="240" w:lineRule="auto"/>
              <w:ind w:left="0" w:right="0" w:firstLine="709"/>
              <w:jc w:val="left"/>
              <w:rPr>
                <w:sz w:val="22"/>
              </w:rPr>
            </w:pP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9A1" w:rsidRPr="00C21915" w:rsidRDefault="00683FE3" w:rsidP="00A871EF">
            <w:pPr>
              <w:spacing w:after="0" w:line="240" w:lineRule="auto"/>
              <w:ind w:left="0" w:right="0" w:firstLine="709"/>
              <w:jc w:val="center"/>
              <w:rPr>
                <w:b/>
                <w:sz w:val="22"/>
              </w:rPr>
            </w:pPr>
            <w:r w:rsidRPr="00C21915">
              <w:rPr>
                <w:b/>
                <w:sz w:val="22"/>
              </w:rPr>
              <w:t>Раздел Стандарта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83FE3" w:rsidP="00A871EF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C21915">
              <w:rPr>
                <w:b/>
                <w:sz w:val="22"/>
              </w:rPr>
              <w:t xml:space="preserve">Выполнение </w:t>
            </w:r>
            <w:proofErr w:type="gramStart"/>
            <w:r w:rsidRPr="00C21915">
              <w:rPr>
                <w:b/>
                <w:sz w:val="22"/>
              </w:rPr>
              <w:t>в</w:t>
            </w:r>
            <w:proofErr w:type="gramEnd"/>
          </w:p>
          <w:p w:rsidR="006C39A1" w:rsidRPr="00C21915" w:rsidRDefault="0024530A" w:rsidP="00A871EF">
            <w:pPr>
              <w:spacing w:after="0" w:line="240" w:lineRule="auto"/>
              <w:ind w:left="0" w:right="0" w:firstLine="0"/>
              <w:jc w:val="center"/>
              <w:rPr>
                <w:b/>
                <w:sz w:val="22"/>
              </w:rPr>
            </w:pPr>
            <w:r w:rsidRPr="00C21915">
              <w:rPr>
                <w:sz w:val="22"/>
              </w:rPr>
              <w:t>Кабардино-Балкарской Республике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9A1" w:rsidRPr="00C21915" w:rsidRDefault="00683FE3" w:rsidP="00A871EF">
            <w:pPr>
              <w:spacing w:after="0" w:line="240" w:lineRule="auto"/>
              <w:ind w:left="0" w:right="0" w:firstLine="709"/>
              <w:jc w:val="center"/>
              <w:rPr>
                <w:b/>
                <w:sz w:val="22"/>
              </w:rPr>
            </w:pPr>
            <w:r w:rsidRPr="00C21915">
              <w:rPr>
                <w:b/>
                <w:sz w:val="22"/>
              </w:rPr>
              <w:t>Примечание</w:t>
            </w:r>
          </w:p>
        </w:tc>
      </w:tr>
      <w:tr w:rsidR="006C39A1" w:rsidRPr="00FB7BD2" w:rsidTr="00C21915">
        <w:trPr>
          <w:trHeight w:val="1134"/>
        </w:trPr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9A1" w:rsidRPr="00C21915" w:rsidRDefault="00683FE3" w:rsidP="001967D9">
            <w:pPr>
              <w:spacing w:after="0" w:line="240" w:lineRule="auto"/>
              <w:ind w:left="0" w:right="0" w:firstLine="709"/>
              <w:jc w:val="center"/>
              <w:rPr>
                <w:sz w:val="22"/>
              </w:rPr>
            </w:pPr>
            <w:r w:rsidRPr="00C21915">
              <w:rPr>
                <w:sz w:val="22"/>
              </w:rPr>
              <w:t>I</w:t>
            </w:r>
            <w:r w:rsidR="00A777A2" w:rsidRPr="00C21915">
              <w:rPr>
                <w:sz w:val="22"/>
                <w:lang w:val="en-US"/>
              </w:rPr>
              <w:t>I</w:t>
            </w:r>
            <w:r w:rsidRPr="00C21915">
              <w:rPr>
                <w:sz w:val="22"/>
              </w:rPr>
              <w:t>.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83FE3" w:rsidP="00FB7BD2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C21915">
              <w:rPr>
                <w:sz w:val="22"/>
              </w:rPr>
              <w:t>Определение уполномоченного органа по содействию развитию конкуренции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83FE3" w:rsidP="00C21915">
            <w:pPr>
              <w:spacing w:after="0" w:line="240" w:lineRule="auto"/>
              <w:ind w:left="0" w:right="0" w:firstLine="709"/>
              <w:rPr>
                <w:sz w:val="22"/>
              </w:rPr>
            </w:pPr>
            <w:r w:rsidRPr="00C21915">
              <w:rPr>
                <w:sz w:val="22"/>
              </w:rPr>
              <w:t xml:space="preserve">+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83FE3" w:rsidP="00FB7BD2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C21915">
              <w:rPr>
                <w:sz w:val="22"/>
              </w:rPr>
              <w:t xml:space="preserve">Министерство экономики </w:t>
            </w:r>
            <w:proofErr w:type="spellStart"/>
            <w:proofErr w:type="gramStart"/>
            <w:r w:rsidR="0024530A" w:rsidRPr="00C21915">
              <w:rPr>
                <w:sz w:val="22"/>
              </w:rPr>
              <w:t>Кабардино</w:t>
            </w:r>
            <w:proofErr w:type="spellEnd"/>
            <w:r w:rsidR="0024530A" w:rsidRPr="00C21915">
              <w:rPr>
                <w:sz w:val="22"/>
              </w:rPr>
              <w:t xml:space="preserve"> -</w:t>
            </w:r>
            <w:r w:rsidR="001967D9" w:rsidRPr="00C21915">
              <w:rPr>
                <w:sz w:val="22"/>
              </w:rPr>
              <w:t xml:space="preserve"> </w:t>
            </w:r>
            <w:r w:rsidR="0024530A" w:rsidRPr="00C21915">
              <w:rPr>
                <w:sz w:val="22"/>
              </w:rPr>
              <w:t>Балкарской</w:t>
            </w:r>
            <w:proofErr w:type="gramEnd"/>
            <w:r w:rsidR="0024530A" w:rsidRPr="00C21915">
              <w:rPr>
                <w:sz w:val="22"/>
              </w:rPr>
              <w:t xml:space="preserve"> Республики </w:t>
            </w:r>
            <w:r w:rsidRPr="00C21915">
              <w:rPr>
                <w:sz w:val="22"/>
              </w:rPr>
              <w:t xml:space="preserve">(в соответствии с </w:t>
            </w:r>
            <w:r w:rsidR="00116D4E" w:rsidRPr="00C21915">
              <w:rPr>
                <w:sz w:val="22"/>
              </w:rPr>
              <w:t>постановлением Правительства КБР от 4 февраля 2015г. № 15-ПП</w:t>
            </w:r>
            <w:r w:rsidRPr="00C21915">
              <w:rPr>
                <w:sz w:val="22"/>
              </w:rPr>
              <w:t xml:space="preserve">) </w:t>
            </w:r>
          </w:p>
        </w:tc>
      </w:tr>
      <w:tr w:rsidR="006C39A1" w:rsidRPr="00FB7BD2" w:rsidTr="00C21915">
        <w:tblPrEx>
          <w:tblCellMar>
            <w:left w:w="89" w:type="dxa"/>
            <w:right w:w="74" w:type="dxa"/>
          </w:tblCellMar>
        </w:tblPrEx>
        <w:trPr>
          <w:gridBefore w:val="1"/>
          <w:wBefore w:w="11" w:type="dxa"/>
          <w:trHeight w:val="1510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9A1" w:rsidRPr="00C21915" w:rsidRDefault="00683FE3" w:rsidP="00FD700E">
            <w:pPr>
              <w:spacing w:after="0" w:line="240" w:lineRule="auto"/>
              <w:ind w:left="0" w:right="0" w:firstLine="709"/>
              <w:jc w:val="left"/>
              <w:rPr>
                <w:sz w:val="22"/>
              </w:rPr>
            </w:pPr>
            <w:r w:rsidRPr="00C21915">
              <w:rPr>
                <w:sz w:val="22"/>
              </w:rPr>
              <w:t>I</w:t>
            </w:r>
            <w:r w:rsidR="00A777A2" w:rsidRPr="00C21915">
              <w:rPr>
                <w:sz w:val="22"/>
                <w:lang w:val="en-US"/>
              </w:rPr>
              <w:t>I</w:t>
            </w:r>
            <w:r w:rsidR="00FB7BD2" w:rsidRPr="00C21915">
              <w:rPr>
                <w:sz w:val="22"/>
              </w:rPr>
              <w:t>I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83FE3" w:rsidP="00FB7BD2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C21915">
              <w:rPr>
                <w:sz w:val="22"/>
              </w:rPr>
              <w:t>Рассмотрение вопросов содействия развитию конкуренции</w:t>
            </w:r>
            <w:r w:rsidR="00FB7BD2" w:rsidRPr="00C21915">
              <w:rPr>
                <w:sz w:val="22"/>
              </w:rPr>
              <w:t xml:space="preserve"> </w:t>
            </w:r>
            <w:r w:rsidRPr="00C21915">
              <w:rPr>
                <w:sz w:val="22"/>
              </w:rPr>
              <w:t>на заседаниях коллегиального органа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83FE3" w:rsidP="00C21915">
            <w:pPr>
              <w:spacing w:after="0" w:line="240" w:lineRule="auto"/>
              <w:ind w:left="0" w:right="0" w:firstLine="709"/>
              <w:rPr>
                <w:sz w:val="22"/>
              </w:rPr>
            </w:pPr>
            <w:r w:rsidRPr="00C21915">
              <w:rPr>
                <w:sz w:val="22"/>
              </w:rPr>
              <w:t xml:space="preserve">+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7CC0" w:rsidRPr="00C21915" w:rsidRDefault="00116D4E" w:rsidP="00FB7BD2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C21915">
              <w:rPr>
                <w:sz w:val="22"/>
              </w:rPr>
              <w:t>Указ Главы Кабардино-Балкарской Республики от 13 апреля 2015г.</w:t>
            </w:r>
            <w:r w:rsidR="00ED7CC0" w:rsidRPr="00C21915">
              <w:rPr>
                <w:sz w:val="22"/>
              </w:rPr>
              <w:t xml:space="preserve"> № 49-УГ</w:t>
            </w:r>
          </w:p>
          <w:p w:rsidR="00ED7CC0" w:rsidRPr="00C21915" w:rsidRDefault="00116D4E" w:rsidP="00FB7BD2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C21915">
              <w:rPr>
                <w:sz w:val="22"/>
              </w:rPr>
              <w:t>«О совете при Главе Кабардино-Балкарской Республики по инвестициям и предпринимательству»</w:t>
            </w:r>
            <w:r w:rsidR="00A417EC" w:rsidRPr="00C21915">
              <w:rPr>
                <w:sz w:val="22"/>
              </w:rPr>
              <w:t xml:space="preserve"> </w:t>
            </w:r>
          </w:p>
        </w:tc>
      </w:tr>
      <w:tr w:rsidR="006C39A1" w:rsidRPr="00FB7BD2" w:rsidTr="00C21915">
        <w:tblPrEx>
          <w:tblCellMar>
            <w:left w:w="89" w:type="dxa"/>
            <w:right w:w="74" w:type="dxa"/>
          </w:tblCellMar>
        </w:tblPrEx>
        <w:trPr>
          <w:gridBefore w:val="1"/>
          <w:wBefore w:w="11" w:type="dxa"/>
          <w:trHeight w:val="1886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FB7BD2" w:rsidP="00FB7BD2">
            <w:pPr>
              <w:spacing w:after="0" w:line="240" w:lineRule="auto"/>
              <w:ind w:left="0" w:right="0" w:firstLine="709"/>
              <w:jc w:val="left"/>
              <w:rPr>
                <w:sz w:val="22"/>
              </w:rPr>
            </w:pPr>
            <w:r w:rsidRPr="00C21915">
              <w:rPr>
                <w:sz w:val="22"/>
              </w:rPr>
              <w:t>VI</w:t>
            </w:r>
            <w:r w:rsidRPr="00C21915">
              <w:rPr>
                <w:sz w:val="22"/>
                <w:lang w:val="en-US"/>
              </w:rPr>
              <w:t>I</w:t>
            </w:r>
            <w:r w:rsidRPr="00C21915">
              <w:rPr>
                <w:sz w:val="22"/>
              </w:rPr>
              <w:t>I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83FE3" w:rsidP="00FB7BD2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C21915">
              <w:rPr>
                <w:sz w:val="22"/>
              </w:rPr>
              <w:t>Утверждение перечня приоритетных рынков для содействия развитию конкуренции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83FE3" w:rsidP="00C21915">
            <w:pPr>
              <w:spacing w:after="0" w:line="240" w:lineRule="auto"/>
              <w:ind w:left="0" w:right="0" w:firstLine="709"/>
              <w:rPr>
                <w:sz w:val="22"/>
              </w:rPr>
            </w:pPr>
            <w:r w:rsidRPr="00C21915">
              <w:rPr>
                <w:sz w:val="22"/>
              </w:rPr>
              <w:t xml:space="preserve">+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83FE3" w:rsidP="00FB7BD2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C21915">
              <w:rPr>
                <w:sz w:val="22"/>
              </w:rPr>
              <w:t>На заседании</w:t>
            </w:r>
            <w:r w:rsidRPr="00C21915">
              <w:rPr>
                <w:b/>
                <w:sz w:val="22"/>
              </w:rPr>
              <w:t xml:space="preserve"> </w:t>
            </w:r>
            <w:r w:rsidRPr="00C21915">
              <w:rPr>
                <w:sz w:val="22"/>
              </w:rPr>
              <w:t xml:space="preserve">Совета по </w:t>
            </w:r>
            <w:r w:rsidR="00CA0F28" w:rsidRPr="00C21915">
              <w:rPr>
                <w:sz w:val="22"/>
              </w:rPr>
              <w:t xml:space="preserve">инвестициям и предпринимательству при Главе КБР </w:t>
            </w:r>
            <w:r w:rsidRPr="00C21915">
              <w:rPr>
                <w:sz w:val="22"/>
              </w:rPr>
              <w:t>одобрен  переч</w:t>
            </w:r>
            <w:r w:rsidR="00CA0F28" w:rsidRPr="00C21915">
              <w:rPr>
                <w:sz w:val="22"/>
              </w:rPr>
              <w:t>е</w:t>
            </w:r>
            <w:r w:rsidRPr="00C21915">
              <w:rPr>
                <w:sz w:val="22"/>
              </w:rPr>
              <w:t>н</w:t>
            </w:r>
            <w:r w:rsidR="00CA0F28" w:rsidRPr="00C21915">
              <w:rPr>
                <w:sz w:val="22"/>
              </w:rPr>
              <w:t>ь</w:t>
            </w:r>
            <w:r w:rsidRPr="00C21915">
              <w:rPr>
                <w:sz w:val="22"/>
              </w:rPr>
              <w:t xml:space="preserve"> приоритетных рынков по содействию развитию конкуренции на территории </w:t>
            </w:r>
            <w:r w:rsidR="00CA0F28" w:rsidRPr="00C21915">
              <w:rPr>
                <w:sz w:val="22"/>
              </w:rPr>
              <w:t>КБР</w:t>
            </w:r>
            <w:r w:rsidRPr="00C21915">
              <w:rPr>
                <w:sz w:val="22"/>
              </w:rPr>
              <w:t xml:space="preserve">: </w:t>
            </w:r>
          </w:p>
          <w:p w:rsidR="006C39A1" w:rsidRPr="00C21915" w:rsidRDefault="003929D0" w:rsidP="001967D9">
            <w:pPr>
              <w:spacing w:after="0" w:line="240" w:lineRule="auto"/>
              <w:ind w:left="0" w:right="0" w:firstLine="709"/>
              <w:jc w:val="left"/>
              <w:rPr>
                <w:sz w:val="22"/>
              </w:rPr>
            </w:pPr>
            <w:r w:rsidRPr="00C21915">
              <w:rPr>
                <w:sz w:val="22"/>
              </w:rPr>
              <w:t>1.</w:t>
            </w:r>
            <w:r w:rsidR="00683FE3" w:rsidRPr="00C21915">
              <w:rPr>
                <w:sz w:val="22"/>
              </w:rPr>
              <w:t xml:space="preserve">Рынок </w:t>
            </w:r>
            <w:r w:rsidRPr="00C21915">
              <w:rPr>
                <w:sz w:val="22"/>
              </w:rPr>
              <w:t>строительства жилья;</w:t>
            </w:r>
          </w:p>
          <w:p w:rsidR="003929D0" w:rsidRPr="00C21915" w:rsidRDefault="003929D0" w:rsidP="001967D9">
            <w:pPr>
              <w:spacing w:after="0" w:line="240" w:lineRule="auto"/>
              <w:ind w:left="0" w:right="0" w:firstLine="709"/>
              <w:jc w:val="left"/>
              <w:rPr>
                <w:sz w:val="22"/>
              </w:rPr>
            </w:pPr>
            <w:r w:rsidRPr="00C21915">
              <w:rPr>
                <w:sz w:val="22"/>
              </w:rPr>
              <w:t>2.</w:t>
            </w:r>
            <w:r w:rsidR="00683FE3" w:rsidRPr="00C21915">
              <w:rPr>
                <w:sz w:val="22"/>
              </w:rPr>
              <w:t xml:space="preserve">Рынок сельскохозяйственной </w:t>
            </w:r>
            <w:r w:rsidRPr="00C21915">
              <w:rPr>
                <w:sz w:val="22"/>
              </w:rPr>
              <w:t>отрасли;</w:t>
            </w:r>
          </w:p>
          <w:p w:rsidR="006C39A1" w:rsidRPr="00C21915" w:rsidRDefault="003929D0" w:rsidP="001967D9">
            <w:pPr>
              <w:pStyle w:val="a6"/>
              <w:spacing w:after="0" w:line="240" w:lineRule="auto"/>
              <w:ind w:left="0" w:right="0" w:firstLine="709"/>
              <w:jc w:val="left"/>
              <w:rPr>
                <w:sz w:val="22"/>
              </w:rPr>
            </w:pPr>
            <w:r w:rsidRPr="00C21915">
              <w:rPr>
                <w:sz w:val="22"/>
              </w:rPr>
              <w:t>3.Рынок туристских услуг.</w:t>
            </w:r>
          </w:p>
        </w:tc>
      </w:tr>
      <w:tr w:rsidR="006C39A1" w:rsidRPr="00FB7BD2" w:rsidTr="00C21915">
        <w:tblPrEx>
          <w:tblCellMar>
            <w:left w:w="89" w:type="dxa"/>
            <w:right w:w="74" w:type="dxa"/>
          </w:tblCellMar>
        </w:tblPrEx>
        <w:trPr>
          <w:gridBefore w:val="1"/>
          <w:wBefore w:w="11" w:type="dxa"/>
          <w:trHeight w:val="1603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C39A1" w:rsidP="00FD700E">
            <w:pPr>
              <w:spacing w:after="0" w:line="240" w:lineRule="auto"/>
              <w:ind w:left="0" w:right="0" w:firstLine="709"/>
              <w:jc w:val="left"/>
              <w:rPr>
                <w:sz w:val="22"/>
              </w:rPr>
            </w:pPr>
          </w:p>
          <w:p w:rsidR="006C39A1" w:rsidRPr="00C21915" w:rsidRDefault="006C39A1" w:rsidP="00FD700E">
            <w:pPr>
              <w:spacing w:after="0" w:line="240" w:lineRule="auto"/>
              <w:ind w:left="0" w:right="0" w:firstLine="709"/>
              <w:jc w:val="left"/>
              <w:rPr>
                <w:sz w:val="22"/>
              </w:rPr>
            </w:pPr>
          </w:p>
          <w:p w:rsidR="006C39A1" w:rsidRPr="00C21915" w:rsidRDefault="006C39A1" w:rsidP="00FD700E">
            <w:pPr>
              <w:spacing w:after="0" w:line="240" w:lineRule="auto"/>
              <w:ind w:left="0" w:right="0" w:firstLine="709"/>
              <w:jc w:val="left"/>
              <w:rPr>
                <w:sz w:val="22"/>
              </w:rPr>
            </w:pPr>
          </w:p>
          <w:p w:rsidR="006C39A1" w:rsidRPr="00C21915" w:rsidRDefault="006C39A1" w:rsidP="00FD700E">
            <w:pPr>
              <w:spacing w:after="0" w:line="240" w:lineRule="auto"/>
              <w:ind w:left="0" w:right="0" w:firstLine="709"/>
              <w:jc w:val="left"/>
              <w:rPr>
                <w:sz w:val="22"/>
              </w:rPr>
            </w:pPr>
          </w:p>
          <w:p w:rsidR="006C39A1" w:rsidRPr="00C21915" w:rsidRDefault="00C21915" w:rsidP="00FD700E">
            <w:pPr>
              <w:spacing w:after="0" w:line="240" w:lineRule="auto"/>
              <w:ind w:left="0" w:right="0" w:firstLine="709"/>
              <w:jc w:val="left"/>
              <w:rPr>
                <w:sz w:val="22"/>
                <w:lang w:val="en-US"/>
              </w:rPr>
            </w:pPr>
            <w:r w:rsidRPr="00C21915">
              <w:rPr>
                <w:sz w:val="22"/>
                <w:lang w:val="en-US"/>
              </w:rPr>
              <w:t>I</w:t>
            </w:r>
            <w:r w:rsidR="00A871EF" w:rsidRPr="00C21915">
              <w:rPr>
                <w:sz w:val="22"/>
                <w:lang w:val="en-US"/>
              </w:rPr>
              <w:t>I</w:t>
            </w:r>
            <w:r w:rsidR="00FB7BD2" w:rsidRPr="00C21915">
              <w:rPr>
                <w:sz w:val="22"/>
                <w:lang w:val="en-US"/>
              </w:rPr>
              <w:t>V</w:t>
            </w:r>
          </w:p>
          <w:p w:rsidR="006C39A1" w:rsidRPr="00C21915" w:rsidRDefault="006C39A1" w:rsidP="00FD700E">
            <w:pPr>
              <w:spacing w:after="0" w:line="240" w:lineRule="auto"/>
              <w:ind w:left="0" w:right="0" w:firstLine="709"/>
              <w:jc w:val="left"/>
              <w:rPr>
                <w:sz w:val="22"/>
              </w:rPr>
            </w:pP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83FE3" w:rsidP="00FB7BD2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C21915">
              <w:rPr>
                <w:sz w:val="22"/>
              </w:rPr>
              <w:t>Разработка «дорожной карты» по содействию развитию конкуренции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83FE3" w:rsidP="00C21915">
            <w:pPr>
              <w:spacing w:after="0" w:line="240" w:lineRule="auto"/>
              <w:ind w:left="0" w:right="0" w:firstLine="709"/>
              <w:rPr>
                <w:sz w:val="22"/>
              </w:rPr>
            </w:pPr>
            <w:r w:rsidRPr="00C21915">
              <w:rPr>
                <w:sz w:val="22"/>
              </w:rPr>
              <w:t>+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3929D0" w:rsidP="00A871EF">
            <w:pPr>
              <w:spacing w:after="0" w:line="240" w:lineRule="auto"/>
              <w:ind w:left="0" w:right="0" w:firstLine="0"/>
              <w:rPr>
                <w:sz w:val="22"/>
              </w:rPr>
            </w:pPr>
            <w:r w:rsidRPr="00C21915">
              <w:rPr>
                <w:sz w:val="22"/>
              </w:rPr>
              <w:t>На заседании</w:t>
            </w:r>
            <w:r w:rsidRPr="00C21915">
              <w:rPr>
                <w:b/>
                <w:sz w:val="22"/>
              </w:rPr>
              <w:t xml:space="preserve"> </w:t>
            </w:r>
            <w:r w:rsidRPr="00C21915">
              <w:rPr>
                <w:sz w:val="22"/>
              </w:rPr>
              <w:t>Совета по инвестициям и предпринимательству при Главе КБР одобрен План мероприятий («дорожная карта») по содействию развитию конкуренции и по развитию конкурентной среды КБР</w:t>
            </w:r>
          </w:p>
        </w:tc>
      </w:tr>
      <w:tr w:rsidR="006C39A1" w:rsidTr="00C21915">
        <w:tblPrEx>
          <w:tblCellMar>
            <w:left w:w="2" w:type="dxa"/>
            <w:right w:w="28" w:type="dxa"/>
          </w:tblCellMar>
        </w:tblPrEx>
        <w:trPr>
          <w:trHeight w:val="1842"/>
        </w:trPr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9A1" w:rsidRPr="00C21915" w:rsidRDefault="00683FE3" w:rsidP="00FD700E">
            <w:pPr>
              <w:spacing w:after="0" w:line="240" w:lineRule="auto"/>
              <w:ind w:left="0" w:right="0" w:firstLine="709"/>
              <w:jc w:val="left"/>
              <w:rPr>
                <w:sz w:val="22"/>
                <w:lang w:val="en-US"/>
              </w:rPr>
            </w:pPr>
            <w:r w:rsidRPr="00C21915">
              <w:rPr>
                <w:sz w:val="22"/>
              </w:rPr>
              <w:t>V</w:t>
            </w:r>
            <w:r w:rsidR="00A871EF" w:rsidRPr="00C21915">
              <w:rPr>
                <w:sz w:val="22"/>
                <w:lang w:val="en-US"/>
              </w:rPr>
              <w:t>V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83FE3" w:rsidP="00A871E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C21915">
              <w:rPr>
                <w:sz w:val="22"/>
              </w:rPr>
              <w:t>Проведение мониторинга состояния и развития</w:t>
            </w:r>
            <w:r w:rsidR="00A871EF" w:rsidRPr="00C21915">
              <w:rPr>
                <w:sz w:val="22"/>
              </w:rPr>
              <w:t xml:space="preserve"> </w:t>
            </w:r>
            <w:r w:rsidRPr="00C21915">
              <w:rPr>
                <w:sz w:val="22"/>
              </w:rPr>
              <w:t>конкурентной среды региона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83FE3" w:rsidP="00C21915">
            <w:pPr>
              <w:spacing w:after="0" w:line="240" w:lineRule="auto"/>
              <w:ind w:left="0" w:right="0" w:firstLine="709"/>
              <w:rPr>
                <w:sz w:val="22"/>
              </w:rPr>
            </w:pPr>
            <w:r w:rsidRPr="00C21915">
              <w:rPr>
                <w:sz w:val="22"/>
              </w:rPr>
              <w:t>+</w:t>
            </w:r>
            <w:r w:rsidR="003929D0" w:rsidRPr="00C21915">
              <w:rPr>
                <w:sz w:val="22"/>
              </w:rPr>
              <w:t>/-</w:t>
            </w:r>
            <w:r w:rsidRPr="00C21915">
              <w:rPr>
                <w:sz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83FE3" w:rsidP="001967D9">
            <w:pPr>
              <w:spacing w:after="0" w:line="240" w:lineRule="auto"/>
              <w:ind w:left="0" w:right="0" w:firstLine="709"/>
              <w:jc w:val="left"/>
              <w:rPr>
                <w:sz w:val="22"/>
              </w:rPr>
            </w:pPr>
            <w:r w:rsidRPr="00C21915">
              <w:rPr>
                <w:sz w:val="22"/>
              </w:rPr>
              <w:t>Министерство</w:t>
            </w:r>
            <w:r w:rsidR="003929D0" w:rsidRPr="00C21915">
              <w:rPr>
                <w:sz w:val="22"/>
              </w:rPr>
              <w:t>м</w:t>
            </w:r>
            <w:r w:rsidRPr="00C21915">
              <w:rPr>
                <w:sz w:val="22"/>
              </w:rPr>
              <w:t xml:space="preserve"> экономи</w:t>
            </w:r>
            <w:r w:rsidR="003929D0" w:rsidRPr="00C21915">
              <w:rPr>
                <w:sz w:val="22"/>
              </w:rPr>
              <w:t>ческого развития Кабардино-Балкарской Республики планируется</w:t>
            </w:r>
            <w:r w:rsidRPr="00C21915">
              <w:rPr>
                <w:sz w:val="22"/>
              </w:rPr>
              <w:t xml:space="preserve"> проведен</w:t>
            </w:r>
            <w:r w:rsidR="003929D0" w:rsidRPr="00C21915">
              <w:rPr>
                <w:sz w:val="22"/>
              </w:rPr>
              <w:t>ие</w:t>
            </w:r>
            <w:r w:rsidRPr="00C21915">
              <w:rPr>
                <w:sz w:val="22"/>
              </w:rPr>
              <w:t xml:space="preserve"> мониторинг</w:t>
            </w:r>
            <w:r w:rsidR="003929D0" w:rsidRPr="00C21915">
              <w:rPr>
                <w:sz w:val="22"/>
              </w:rPr>
              <w:t>а</w:t>
            </w:r>
            <w:r w:rsidRPr="00C21915">
              <w:rPr>
                <w:sz w:val="22"/>
              </w:rPr>
              <w:t xml:space="preserve"> путем анкетирования </w:t>
            </w:r>
          </w:p>
          <w:p w:rsidR="006C39A1" w:rsidRPr="00C21915" w:rsidRDefault="00683FE3" w:rsidP="00C21915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C21915">
              <w:rPr>
                <w:sz w:val="22"/>
              </w:rPr>
              <w:t>производителей и потребителей товаров и услуг.</w:t>
            </w:r>
            <w:r w:rsidR="00ED7CC0" w:rsidRPr="00C21915">
              <w:rPr>
                <w:sz w:val="22"/>
              </w:rPr>
              <w:t xml:space="preserve"> Разработаны анкеты и опросники.</w:t>
            </w:r>
            <w:r w:rsidRPr="00C21915">
              <w:rPr>
                <w:sz w:val="22"/>
              </w:rPr>
              <w:t xml:space="preserve"> </w:t>
            </w:r>
          </w:p>
        </w:tc>
      </w:tr>
      <w:tr w:rsidR="006C39A1" w:rsidTr="00C21915">
        <w:tblPrEx>
          <w:tblCellMar>
            <w:left w:w="2" w:type="dxa"/>
            <w:right w:w="28" w:type="dxa"/>
          </w:tblCellMar>
        </w:tblPrEx>
        <w:trPr>
          <w:trHeight w:val="1729"/>
        </w:trPr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83FE3" w:rsidP="00A871EF">
            <w:pPr>
              <w:spacing w:after="0" w:line="240" w:lineRule="auto"/>
              <w:ind w:left="0" w:right="0" w:firstLine="709"/>
              <w:jc w:val="left"/>
              <w:rPr>
                <w:sz w:val="22"/>
              </w:rPr>
            </w:pPr>
            <w:r w:rsidRPr="00C21915">
              <w:rPr>
                <w:sz w:val="22"/>
              </w:rPr>
              <w:t>V</w:t>
            </w:r>
            <w:r w:rsidR="00A871EF" w:rsidRPr="00C21915">
              <w:rPr>
                <w:sz w:val="22"/>
                <w:lang w:val="en-US"/>
              </w:rPr>
              <w:t>V</w:t>
            </w:r>
            <w:r w:rsidRPr="00C21915">
              <w:rPr>
                <w:sz w:val="22"/>
              </w:rPr>
              <w:t>I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83FE3" w:rsidP="00A871E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C21915">
              <w:rPr>
                <w:sz w:val="22"/>
              </w:rPr>
              <w:t xml:space="preserve">Создание и реализация механизмов общественного </w:t>
            </w:r>
            <w:proofErr w:type="gramStart"/>
            <w:r w:rsidRPr="00C21915">
              <w:rPr>
                <w:sz w:val="22"/>
              </w:rPr>
              <w:t>контроля за</w:t>
            </w:r>
            <w:proofErr w:type="gramEnd"/>
            <w:r w:rsidRPr="00C21915">
              <w:rPr>
                <w:sz w:val="22"/>
              </w:rPr>
              <w:t xml:space="preserve"> деятельностью субъектов естественных монополий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83FE3" w:rsidP="00C21915">
            <w:pPr>
              <w:spacing w:after="0" w:line="240" w:lineRule="auto"/>
              <w:ind w:left="0" w:right="0" w:firstLine="709"/>
              <w:rPr>
                <w:sz w:val="22"/>
              </w:rPr>
            </w:pPr>
            <w:r w:rsidRPr="00C21915">
              <w:rPr>
                <w:sz w:val="22"/>
              </w:rPr>
              <w:t xml:space="preserve">+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A417EC" w:rsidP="00A871E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C21915">
              <w:rPr>
                <w:sz w:val="22"/>
              </w:rPr>
              <w:t>Указ Главы Кабардино-Балкарской Республики от 1 декабря 2014 г.</w:t>
            </w:r>
            <w:r w:rsidR="00ED7CC0" w:rsidRPr="00C21915">
              <w:rPr>
                <w:sz w:val="22"/>
              </w:rPr>
              <w:t xml:space="preserve">№ 247-УГ (в </w:t>
            </w:r>
            <w:proofErr w:type="spellStart"/>
            <w:r w:rsidR="00ED7CC0" w:rsidRPr="00C21915">
              <w:rPr>
                <w:sz w:val="22"/>
              </w:rPr>
              <w:t>ред</w:t>
            </w:r>
            <w:proofErr w:type="gramStart"/>
            <w:r w:rsidR="00ED7CC0" w:rsidRPr="00C21915">
              <w:rPr>
                <w:sz w:val="22"/>
              </w:rPr>
              <w:t>.о</w:t>
            </w:r>
            <w:proofErr w:type="gramEnd"/>
            <w:r w:rsidR="00ED7CC0" w:rsidRPr="00C21915">
              <w:rPr>
                <w:sz w:val="22"/>
              </w:rPr>
              <w:t>т</w:t>
            </w:r>
            <w:proofErr w:type="spellEnd"/>
            <w:r w:rsidR="00ED7CC0" w:rsidRPr="00C21915">
              <w:rPr>
                <w:sz w:val="22"/>
              </w:rPr>
              <w:t xml:space="preserve"> 1 марта 2016г.) «О межотраслевом Совете потребителей по вопросам деятельности субъектов естественных монополий при Главе КБР»</w:t>
            </w:r>
            <w:r w:rsidR="00683FE3" w:rsidRPr="00C21915">
              <w:rPr>
                <w:sz w:val="22"/>
              </w:rPr>
              <w:t xml:space="preserve"> </w:t>
            </w:r>
          </w:p>
        </w:tc>
      </w:tr>
      <w:tr w:rsidR="006C39A1" w:rsidTr="00C21915">
        <w:tblPrEx>
          <w:tblCellMar>
            <w:left w:w="2" w:type="dxa"/>
            <w:right w:w="28" w:type="dxa"/>
          </w:tblCellMar>
        </w:tblPrEx>
        <w:trPr>
          <w:trHeight w:val="1452"/>
        </w:trPr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39A1" w:rsidRPr="00C21915" w:rsidRDefault="00A871EF" w:rsidP="00FD700E">
            <w:pPr>
              <w:spacing w:after="0" w:line="240" w:lineRule="auto"/>
              <w:ind w:left="0" w:right="0" w:firstLine="709"/>
              <w:jc w:val="left"/>
              <w:rPr>
                <w:sz w:val="22"/>
                <w:lang w:val="en-US"/>
              </w:rPr>
            </w:pPr>
            <w:r w:rsidRPr="00C21915">
              <w:rPr>
                <w:sz w:val="22"/>
                <w:lang w:val="en-US"/>
              </w:rPr>
              <w:t>VVI</w:t>
            </w:r>
            <w:r w:rsidRPr="00C21915">
              <w:rPr>
                <w:sz w:val="22"/>
              </w:rPr>
              <w:t>I</w:t>
            </w:r>
          </w:p>
        </w:tc>
        <w:tc>
          <w:tcPr>
            <w:tcW w:w="3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83FE3" w:rsidP="00A871E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C21915">
              <w:rPr>
                <w:sz w:val="22"/>
              </w:rPr>
              <w:t>Повышение уровня информированности субъектов предпринимательской</w:t>
            </w:r>
            <w:r w:rsidR="00ED7CC0" w:rsidRPr="00C21915">
              <w:rPr>
                <w:sz w:val="22"/>
              </w:rPr>
              <w:t xml:space="preserve"> деятельности и потребителей товаров,</w:t>
            </w:r>
            <w:r w:rsidR="00A871EF" w:rsidRPr="00C21915">
              <w:rPr>
                <w:sz w:val="22"/>
              </w:rPr>
              <w:t xml:space="preserve"> </w:t>
            </w:r>
            <w:r w:rsidR="00ED7CC0" w:rsidRPr="00C21915">
              <w:rPr>
                <w:sz w:val="22"/>
              </w:rPr>
              <w:t>работ и услуг о состоянии конкурентной среды и деятельности по содействию развитию конкуренции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83FE3" w:rsidP="00C21915">
            <w:pPr>
              <w:spacing w:after="0" w:line="240" w:lineRule="auto"/>
              <w:ind w:left="0" w:right="0" w:firstLine="709"/>
              <w:rPr>
                <w:sz w:val="22"/>
              </w:rPr>
            </w:pPr>
            <w:r w:rsidRPr="00C21915">
              <w:rPr>
                <w:sz w:val="22"/>
              </w:rPr>
              <w:t xml:space="preserve">+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39A1" w:rsidRPr="00C21915" w:rsidRDefault="00683FE3" w:rsidP="00A871EF">
            <w:pPr>
              <w:spacing w:after="0" w:line="240" w:lineRule="auto"/>
              <w:ind w:left="0" w:right="0" w:firstLine="0"/>
              <w:jc w:val="left"/>
              <w:rPr>
                <w:sz w:val="22"/>
              </w:rPr>
            </w:pPr>
            <w:r w:rsidRPr="00C21915">
              <w:rPr>
                <w:sz w:val="22"/>
              </w:rPr>
              <w:t xml:space="preserve">Раздел «Стандарт развития конкуренции» на официальном сайте министерства </w:t>
            </w:r>
            <w:r w:rsidR="00ED7CC0" w:rsidRPr="00C21915">
              <w:rPr>
                <w:sz w:val="22"/>
              </w:rPr>
              <w:t>экономического развития КБР</w:t>
            </w:r>
          </w:p>
        </w:tc>
      </w:tr>
    </w:tbl>
    <w:p w:rsidR="006C39A1" w:rsidRPr="00A738F0" w:rsidRDefault="006C39A1" w:rsidP="001967D9">
      <w:pPr>
        <w:spacing w:after="0" w:line="240" w:lineRule="auto"/>
        <w:ind w:left="0" w:right="0" w:firstLine="709"/>
        <w:jc w:val="left"/>
      </w:pPr>
    </w:p>
    <w:p w:rsidR="00C21915" w:rsidRPr="00A738F0" w:rsidRDefault="00C21915" w:rsidP="001967D9">
      <w:pPr>
        <w:spacing w:after="0" w:line="240" w:lineRule="auto"/>
        <w:ind w:left="0" w:right="0" w:firstLine="709"/>
        <w:jc w:val="left"/>
      </w:pPr>
    </w:p>
    <w:p w:rsidR="00C21915" w:rsidRPr="00A738F0" w:rsidRDefault="00C21915" w:rsidP="001967D9">
      <w:pPr>
        <w:spacing w:after="0" w:line="240" w:lineRule="auto"/>
        <w:ind w:left="0" w:right="0" w:firstLine="709"/>
        <w:jc w:val="left"/>
      </w:pPr>
    </w:p>
    <w:p w:rsidR="006C39A1" w:rsidRDefault="00683FE3" w:rsidP="001967D9">
      <w:pPr>
        <w:spacing w:after="0" w:line="240" w:lineRule="auto"/>
        <w:ind w:left="0" w:right="0" w:firstLine="709"/>
        <w:jc w:val="left"/>
      </w:pPr>
      <w:r>
        <w:rPr>
          <w:b/>
          <w:i/>
        </w:rPr>
        <w:lastRenderedPageBreak/>
        <w:t xml:space="preserve">Контрольные вопросы: </w:t>
      </w:r>
    </w:p>
    <w:p w:rsidR="006C39A1" w:rsidRDefault="00683FE3" w:rsidP="001967D9">
      <w:pPr>
        <w:numPr>
          <w:ilvl w:val="0"/>
          <w:numId w:val="9"/>
        </w:numPr>
        <w:spacing w:after="0" w:line="240" w:lineRule="auto"/>
        <w:ind w:left="0" w:right="0" w:firstLine="709"/>
      </w:pPr>
      <w:r>
        <w:t xml:space="preserve">Сколько разделов включает Стандарт развития конкуренции в субъектах Российской Федерации? </w:t>
      </w:r>
    </w:p>
    <w:p w:rsidR="006C39A1" w:rsidRDefault="00683FE3" w:rsidP="001967D9">
      <w:pPr>
        <w:numPr>
          <w:ilvl w:val="0"/>
          <w:numId w:val="9"/>
        </w:numPr>
        <w:spacing w:after="0" w:line="240" w:lineRule="auto"/>
        <w:ind w:left="0" w:right="0" w:firstLine="709"/>
      </w:pPr>
      <w:r>
        <w:t xml:space="preserve">Перечислите наименования разделов Стандарт развития конкуренции в субъектах Российской Федерации? </w:t>
      </w:r>
    </w:p>
    <w:p w:rsidR="006C39A1" w:rsidRDefault="00683FE3" w:rsidP="001967D9">
      <w:pPr>
        <w:numPr>
          <w:ilvl w:val="0"/>
          <w:numId w:val="9"/>
        </w:numPr>
        <w:spacing w:after="0" w:line="240" w:lineRule="auto"/>
        <w:ind w:left="0" w:right="0" w:firstLine="709"/>
      </w:pPr>
      <w:r>
        <w:t xml:space="preserve">Охарактеризуйте каждый из разделов Стандарта развития конкуренции в субъектах Российской Федерации? </w:t>
      </w:r>
    </w:p>
    <w:p w:rsidR="006C39A1" w:rsidRDefault="00683FE3" w:rsidP="001967D9">
      <w:pPr>
        <w:numPr>
          <w:ilvl w:val="0"/>
          <w:numId w:val="9"/>
        </w:numPr>
        <w:spacing w:after="0" w:line="240" w:lineRule="auto"/>
        <w:ind w:left="0" w:right="0" w:firstLine="709"/>
      </w:pPr>
      <w:r>
        <w:t xml:space="preserve">Как на сегодняшний день реализуется Стандарт развития конкуренции в </w:t>
      </w:r>
      <w:r w:rsidR="00777A95">
        <w:t>Кабардино-Балкарской Республике</w:t>
      </w:r>
    </w:p>
    <w:p w:rsidR="006C39A1" w:rsidRDefault="00683FE3" w:rsidP="001967D9">
      <w:pPr>
        <w:numPr>
          <w:ilvl w:val="0"/>
          <w:numId w:val="9"/>
        </w:numPr>
        <w:spacing w:after="0" w:line="240" w:lineRule="auto"/>
        <w:ind w:left="0" w:right="0" w:firstLine="709"/>
      </w:pPr>
      <w:r>
        <w:t xml:space="preserve">Определен ли орган исполнительной власти </w:t>
      </w:r>
      <w:r w:rsidR="00777A95">
        <w:t>Кабардино-Балкарской Республике</w:t>
      </w:r>
      <w:r>
        <w:t xml:space="preserve">, уполномоченный по содействию развитию конкуренции? </w:t>
      </w:r>
    </w:p>
    <w:p w:rsidR="00A871EF" w:rsidRPr="007E292E" w:rsidRDefault="00A871EF" w:rsidP="001967D9">
      <w:pPr>
        <w:spacing w:after="0" w:line="240" w:lineRule="auto"/>
        <w:ind w:left="0" w:right="0" w:firstLine="709"/>
        <w:jc w:val="center"/>
        <w:rPr>
          <w:b/>
        </w:rPr>
      </w:pPr>
    </w:p>
    <w:p w:rsidR="00A871EF" w:rsidRPr="007E292E" w:rsidRDefault="00683FE3" w:rsidP="0001345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ТЕМА №4.</w:t>
      </w:r>
    </w:p>
    <w:p w:rsidR="006C39A1" w:rsidRDefault="00683FE3" w:rsidP="00013459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6C39A1" w:rsidRDefault="00683FE3" w:rsidP="00013459">
      <w:pPr>
        <w:spacing w:after="0" w:line="240" w:lineRule="auto"/>
        <w:ind w:left="0" w:right="0" w:firstLine="0"/>
        <w:jc w:val="center"/>
      </w:pPr>
      <w:r>
        <w:rPr>
          <w:b/>
        </w:rPr>
        <w:t>ОПРЕДЕЛЕНИЕ УПОЛНОМОЧЕННОГО ОРГАНА</w:t>
      </w:r>
    </w:p>
    <w:p w:rsidR="00013459" w:rsidRDefault="00683FE3" w:rsidP="0001345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ИСПОЛНИТЕЛЬНОЙ ВЛАСТИ СУБЪЕКТА</w:t>
      </w:r>
    </w:p>
    <w:p w:rsidR="00013459" w:rsidRDefault="00683FE3" w:rsidP="0001345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РОССИЙСКОЙ</w:t>
      </w:r>
      <w:r w:rsidR="00013459">
        <w:rPr>
          <w:b/>
        </w:rPr>
        <w:t xml:space="preserve"> </w:t>
      </w:r>
      <w:r>
        <w:rPr>
          <w:b/>
        </w:rPr>
        <w:t>ФЕДЕРАЦИИ ПО СОДЕЙСТВИЮ</w:t>
      </w:r>
    </w:p>
    <w:p w:rsidR="006C39A1" w:rsidRDefault="00683FE3" w:rsidP="00013459">
      <w:pPr>
        <w:spacing w:after="0" w:line="240" w:lineRule="auto"/>
        <w:ind w:left="0" w:right="0" w:firstLine="0"/>
        <w:jc w:val="center"/>
      </w:pPr>
      <w:r>
        <w:rPr>
          <w:b/>
        </w:rPr>
        <w:t>РАЗВИТИЮ КОНКУРЕНЦИИ В</w:t>
      </w:r>
      <w:r w:rsidR="00013459">
        <w:rPr>
          <w:b/>
        </w:rPr>
        <w:t xml:space="preserve"> </w:t>
      </w:r>
      <w:r>
        <w:rPr>
          <w:b/>
        </w:rPr>
        <w:t>РЕГИОНЕ.</w:t>
      </w:r>
    </w:p>
    <w:p w:rsidR="006C39A1" w:rsidRDefault="00683FE3" w:rsidP="001967D9">
      <w:pPr>
        <w:spacing w:after="0" w:line="240" w:lineRule="auto"/>
        <w:ind w:left="0" w:right="0" w:firstLine="709"/>
        <w:jc w:val="center"/>
      </w:pPr>
      <w:r>
        <w:rPr>
          <w:b/>
        </w:rPr>
        <w:t xml:space="preserve">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>В</w:t>
      </w:r>
      <w:r w:rsidR="00A777A2" w:rsidRPr="00A777A2">
        <w:t xml:space="preserve"> </w:t>
      </w:r>
      <w:r>
        <w:t xml:space="preserve">субъекте Российской Федерации должен </w:t>
      </w:r>
      <w:r w:rsidR="00A777A2">
        <w:t>б</w:t>
      </w:r>
      <w:r>
        <w:t>ыть определен уполномоченный орган исполнительной власти субъекта Российской Федерации по содействию развитию конкуренции в регионе (далее</w:t>
      </w:r>
      <w:r w:rsidR="00A777A2">
        <w:t xml:space="preserve"> </w:t>
      </w:r>
      <w:r>
        <w:t xml:space="preserve">Уполномоченный орган).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rPr>
          <w:b/>
        </w:rPr>
        <w:t xml:space="preserve"> В соответствии со Стандартом к полномочиям Уполномоченного органа относятся:</w:t>
      </w:r>
    </w:p>
    <w:p w:rsidR="006C39A1" w:rsidRDefault="00683FE3" w:rsidP="001967D9">
      <w:pPr>
        <w:numPr>
          <w:ilvl w:val="0"/>
          <w:numId w:val="10"/>
        </w:numPr>
        <w:spacing w:after="0" w:line="240" w:lineRule="auto"/>
        <w:ind w:left="0" w:right="0" w:firstLine="709"/>
      </w:pPr>
      <w:r>
        <w:t>формирование проекта перечня с аргументированным обоснованием выбора каждого рынка и представле</w:t>
      </w:r>
      <w:r w:rsidR="00A777A2">
        <w:t>ние</w:t>
      </w:r>
      <w:r>
        <w:t xml:space="preserve"> его на </w:t>
      </w:r>
      <w:proofErr w:type="gramStart"/>
      <w:r>
        <w:t>рассмотрение</w:t>
      </w:r>
      <w:proofErr w:type="gramEnd"/>
      <w:r>
        <w:t xml:space="preserve"> и утверждение высшему должностному лицу; </w:t>
      </w:r>
    </w:p>
    <w:p w:rsidR="006C39A1" w:rsidRDefault="00683FE3" w:rsidP="001967D9">
      <w:pPr>
        <w:numPr>
          <w:ilvl w:val="0"/>
          <w:numId w:val="10"/>
        </w:numPr>
        <w:spacing w:after="0" w:line="240" w:lineRule="auto"/>
        <w:ind w:left="0" w:right="0" w:firstLine="709"/>
      </w:pPr>
      <w:r>
        <w:t xml:space="preserve">подготовка ежегодного доклада о состоянии и развитии конкурентной среды на рынках товаров, работ и услуг субъекта Российской Федерации для его рассмотрения и утверждения коллегиальным органом; </w:t>
      </w:r>
    </w:p>
    <w:p w:rsidR="006C39A1" w:rsidRDefault="00683FE3" w:rsidP="001967D9">
      <w:pPr>
        <w:numPr>
          <w:ilvl w:val="0"/>
          <w:numId w:val="10"/>
        </w:numPr>
        <w:spacing w:after="0" w:line="240" w:lineRule="auto"/>
        <w:ind w:left="0" w:right="0" w:firstLine="709"/>
      </w:pPr>
      <w:r>
        <w:t xml:space="preserve">разработка проекта «дорожной карты» и представление его на рассмотрение и утверждение высшему должностному лицу; </w:t>
      </w:r>
    </w:p>
    <w:p w:rsidR="006C39A1" w:rsidRDefault="00683FE3" w:rsidP="001967D9">
      <w:pPr>
        <w:numPr>
          <w:ilvl w:val="0"/>
          <w:numId w:val="10"/>
        </w:numPr>
        <w:spacing w:after="0" w:line="240" w:lineRule="auto"/>
        <w:ind w:left="0" w:right="0" w:firstLine="709"/>
      </w:pPr>
      <w:r>
        <w:t xml:space="preserve">координация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по выполнению мероприятий, предусмотренных «дорожной картой»; </w:t>
      </w:r>
    </w:p>
    <w:p w:rsidR="006C39A1" w:rsidRDefault="00683FE3" w:rsidP="001967D9">
      <w:pPr>
        <w:numPr>
          <w:ilvl w:val="0"/>
          <w:numId w:val="10"/>
        </w:numPr>
        <w:spacing w:after="0" w:line="240" w:lineRule="auto"/>
        <w:ind w:left="0" w:right="0" w:firstLine="709"/>
      </w:pPr>
      <w:r>
        <w:t xml:space="preserve">организация проведения и (или) проведение не реже 2 раз в год обучающих мероприятий и тренингов для органов местного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самоуправления по вопросам содействия развитию конкуренции; </w:t>
      </w:r>
    </w:p>
    <w:p w:rsidR="006C39A1" w:rsidRPr="00C75D5F" w:rsidRDefault="00683FE3" w:rsidP="001967D9">
      <w:pPr>
        <w:numPr>
          <w:ilvl w:val="0"/>
          <w:numId w:val="10"/>
        </w:numPr>
        <w:spacing w:after="0" w:line="240" w:lineRule="auto"/>
        <w:ind w:left="0" w:right="0" w:firstLine="709"/>
        <w:rPr>
          <w:color w:val="auto"/>
        </w:rPr>
      </w:pPr>
      <w:r w:rsidRPr="00C75D5F">
        <w:rPr>
          <w:color w:val="auto"/>
        </w:rPr>
        <w:t xml:space="preserve">формирование при принятии высшим должностным лицом решения, предусматривающего систему поощрений, </w:t>
      </w:r>
      <w:r w:rsidRPr="00C75D5F">
        <w:rPr>
          <w:color w:val="auto"/>
          <w:u w:val="single" w:color="FF0000"/>
        </w:rPr>
        <w:t>рейтинга муниципальных</w:t>
      </w:r>
      <w:r w:rsidRPr="00C75D5F">
        <w:rPr>
          <w:color w:val="auto"/>
        </w:rPr>
        <w:t xml:space="preserve"> </w:t>
      </w:r>
      <w:r w:rsidRPr="00C75D5F">
        <w:rPr>
          <w:color w:val="auto"/>
          <w:u w:val="single" w:color="FF0000"/>
        </w:rPr>
        <w:t>образований</w:t>
      </w:r>
      <w:r w:rsidRPr="00C75D5F">
        <w:rPr>
          <w:color w:val="auto"/>
        </w:rPr>
        <w:t xml:space="preserve"> в части их деятельности по содействию развитию конкуренции и обеспечению условий для благоприятного инвестиционного климата; </w:t>
      </w:r>
    </w:p>
    <w:p w:rsidR="006C39A1" w:rsidRDefault="00683FE3" w:rsidP="001967D9">
      <w:pPr>
        <w:numPr>
          <w:ilvl w:val="0"/>
          <w:numId w:val="10"/>
        </w:numPr>
        <w:spacing w:after="0" w:line="240" w:lineRule="auto"/>
        <w:ind w:left="0" w:right="0" w:firstLine="709"/>
      </w:pPr>
      <w:r>
        <w:t xml:space="preserve">размещение информации о деятельности по содействию развитию конкуренции и соответствующие материалы на официальном сайте уполномоченного органа в сети </w:t>
      </w:r>
      <w:r w:rsidR="002F27E2">
        <w:t>«</w:t>
      </w:r>
      <w:r>
        <w:t>Интернет</w:t>
      </w:r>
      <w:r w:rsidR="002F27E2">
        <w:t>»</w:t>
      </w:r>
      <w:r>
        <w:t xml:space="preserve">; </w:t>
      </w:r>
    </w:p>
    <w:p w:rsidR="006C39A1" w:rsidRDefault="00683FE3" w:rsidP="001967D9">
      <w:pPr>
        <w:numPr>
          <w:ilvl w:val="0"/>
          <w:numId w:val="10"/>
        </w:numPr>
        <w:spacing w:after="0" w:line="240" w:lineRule="auto"/>
        <w:ind w:left="0" w:right="0" w:firstLine="709"/>
      </w:pPr>
      <w:r>
        <w:lastRenderedPageBreak/>
        <w:t xml:space="preserve">рассмотрение обращений субъектов предпринимательской деятельности, потребителей товаров, работ и услуг и общественных организаций, представляющих интересы потребителей, по вопросам содействия развитию конкуренции, относящимся к компетенции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уполномоченного органа; </w:t>
      </w:r>
    </w:p>
    <w:p w:rsidR="006C39A1" w:rsidRDefault="00683FE3" w:rsidP="001967D9">
      <w:pPr>
        <w:numPr>
          <w:ilvl w:val="0"/>
          <w:numId w:val="10"/>
        </w:numPr>
        <w:spacing w:after="0" w:line="240" w:lineRule="auto"/>
        <w:ind w:left="0" w:right="0" w:firstLine="709"/>
      </w:pPr>
      <w:r>
        <w:t xml:space="preserve">организация проведения мониторинга состояния и развития конкурентной среды на рынках товаров, работ и услуг субъекта Российской Федерации.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В соответствии с </w:t>
      </w:r>
      <w:r w:rsidR="00A777A2">
        <w:t>постановлением Правительства КБР</w:t>
      </w:r>
      <w:r w:rsidR="00195C9F">
        <w:t xml:space="preserve"> от 4 февраля 2015г. № 15-ПП </w:t>
      </w:r>
      <w:r w:rsidRPr="008108FE">
        <w:t xml:space="preserve">уполномоченным органом </w:t>
      </w:r>
      <w:r w:rsidR="00195C9F" w:rsidRPr="008108FE">
        <w:t xml:space="preserve">по содействию развитию конкуренции </w:t>
      </w:r>
      <w:r w:rsidRPr="008108FE">
        <w:t>определено Министерство экономи</w:t>
      </w:r>
      <w:r w:rsidR="00195C9F" w:rsidRPr="008108FE">
        <w:t>ческого развития Кабардино-Балкарской Республики</w:t>
      </w:r>
      <w:r w:rsidRPr="008108FE">
        <w:t>.</w:t>
      </w:r>
    </w:p>
    <w:p w:rsidR="006C39A1" w:rsidRDefault="00683FE3" w:rsidP="001967D9">
      <w:pPr>
        <w:spacing w:after="0" w:line="240" w:lineRule="auto"/>
        <w:ind w:left="0" w:right="0" w:firstLine="709"/>
        <w:jc w:val="left"/>
      </w:pPr>
      <w:r>
        <w:rPr>
          <w:b/>
          <w:i/>
        </w:rPr>
        <w:t xml:space="preserve">Контрольные вопросы: </w:t>
      </w:r>
    </w:p>
    <w:p w:rsidR="006C39A1" w:rsidRDefault="00683FE3" w:rsidP="001967D9">
      <w:pPr>
        <w:numPr>
          <w:ilvl w:val="0"/>
          <w:numId w:val="11"/>
        </w:numPr>
        <w:spacing w:after="0" w:line="240" w:lineRule="auto"/>
        <w:ind w:left="0" w:right="0" w:firstLine="709"/>
      </w:pPr>
      <w:r>
        <w:t>Каким документом регламентируе</w:t>
      </w:r>
      <w:r w:rsidR="00D00A80">
        <w:t xml:space="preserve">тся </w:t>
      </w:r>
      <w:r>
        <w:t xml:space="preserve">определение уполномоченного органа по содействию развитию конкуренции в регионе? </w:t>
      </w:r>
    </w:p>
    <w:p w:rsidR="006C39A1" w:rsidRDefault="00683FE3" w:rsidP="001967D9">
      <w:pPr>
        <w:numPr>
          <w:ilvl w:val="0"/>
          <w:numId w:val="11"/>
        </w:numPr>
        <w:spacing w:after="0" w:line="240" w:lineRule="auto"/>
        <w:ind w:left="0" w:right="0" w:firstLine="709"/>
      </w:pPr>
      <w:r>
        <w:t xml:space="preserve">Перечислите основные полномочия уполномоченного органа в соответствии со Стандартом развития конкуренции в субъектах Российской Федерации? </w:t>
      </w:r>
    </w:p>
    <w:p w:rsidR="00D00A80" w:rsidRDefault="00D00A80" w:rsidP="001967D9">
      <w:pPr>
        <w:spacing w:after="0" w:line="240" w:lineRule="auto"/>
        <w:ind w:left="0" w:right="0" w:firstLine="709"/>
        <w:jc w:val="center"/>
        <w:rPr>
          <w:b/>
        </w:rPr>
      </w:pPr>
    </w:p>
    <w:p w:rsidR="006C39A1" w:rsidRPr="007E292E" w:rsidRDefault="00683FE3" w:rsidP="0001345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 xml:space="preserve">ТЕМА №5. </w:t>
      </w:r>
    </w:p>
    <w:p w:rsidR="00A871EF" w:rsidRPr="007E292E" w:rsidRDefault="00A871EF" w:rsidP="00013459">
      <w:pPr>
        <w:spacing w:after="0" w:line="240" w:lineRule="auto"/>
        <w:ind w:left="0" w:right="0" w:firstLine="0"/>
        <w:jc w:val="center"/>
      </w:pPr>
    </w:p>
    <w:p w:rsidR="006C39A1" w:rsidRDefault="00683FE3" w:rsidP="00013459">
      <w:pPr>
        <w:spacing w:after="0" w:line="240" w:lineRule="auto"/>
        <w:ind w:left="0" w:right="0" w:firstLine="0"/>
        <w:jc w:val="center"/>
      </w:pPr>
      <w:r>
        <w:rPr>
          <w:b/>
        </w:rPr>
        <w:t>РАССМОТРЕНИЕ ВОПРОСОВ СОДЕЙСТВИЯ РАЗВИТИЮ</w:t>
      </w:r>
    </w:p>
    <w:p w:rsidR="00013459" w:rsidRDefault="00683FE3" w:rsidP="0001345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КОНКУРЕНЦИИ НА ЗАСЕДАНИЯХ</w:t>
      </w:r>
      <w:r w:rsidR="00D00A80">
        <w:rPr>
          <w:b/>
        </w:rPr>
        <w:t xml:space="preserve"> </w:t>
      </w:r>
      <w:r>
        <w:rPr>
          <w:b/>
        </w:rPr>
        <w:t>КОЛЛЕГИАЛЬНОГО ОРГАНА</w:t>
      </w:r>
    </w:p>
    <w:p w:rsidR="00013459" w:rsidRDefault="00683FE3" w:rsidP="0001345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ПРИ ВЫСШЕМ ДОЛЖНОСТНОМ ЛИЦЕ СУБЪЕКТА</w:t>
      </w:r>
    </w:p>
    <w:p w:rsidR="006C39A1" w:rsidRDefault="00683FE3" w:rsidP="00013459">
      <w:pPr>
        <w:spacing w:after="0" w:line="240" w:lineRule="auto"/>
        <w:ind w:left="0" w:right="0" w:firstLine="0"/>
        <w:jc w:val="center"/>
      </w:pPr>
      <w:r>
        <w:rPr>
          <w:b/>
        </w:rPr>
        <w:t>РОССИЙСКОЙ ФЕДЕРАЦИИ</w:t>
      </w:r>
    </w:p>
    <w:p w:rsidR="006C39A1" w:rsidRDefault="00683FE3" w:rsidP="001967D9">
      <w:pPr>
        <w:spacing w:after="0" w:line="240" w:lineRule="auto"/>
        <w:ind w:left="0" w:right="0" w:firstLine="709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Проекты правовых актов, а также иные документы и информация, подготавливаемые в целях стимулирования развития конкуренции, подлежат рассмотрению коллегиальным координационным и совещательным органом, созданным при высшем  должностном лице субъекта Российской Федерации.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rPr>
          <w:b/>
        </w:rPr>
        <w:t>В состав коллегиального органа</w:t>
      </w:r>
      <w:r>
        <w:t xml:space="preserve"> (в том числе в рамках отдельных специализированных рабочих групп по направлениям) </w:t>
      </w:r>
      <w:r>
        <w:rPr>
          <w:b/>
        </w:rPr>
        <w:t xml:space="preserve">включаются: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>б) представители совета муниципальных образований, и (или) иных объединений муниципальных образований, и (или) органов местного самоуправления;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в) представители общественных организаций, действующих в интересах </w:t>
      </w:r>
    </w:p>
    <w:p w:rsidR="006C39A1" w:rsidRDefault="00683FE3" w:rsidP="00C028F3">
      <w:pPr>
        <w:spacing w:after="0" w:line="240" w:lineRule="auto"/>
        <w:ind w:right="0"/>
      </w:pPr>
      <w:r>
        <w:t xml:space="preserve">предпринимателей и потребителей товаров, работ и услуг; </w:t>
      </w:r>
    </w:p>
    <w:p w:rsidR="006C39A1" w:rsidRDefault="00683FE3" w:rsidP="00C75D5F">
      <w:pPr>
        <w:tabs>
          <w:tab w:val="center" w:pos="644"/>
          <w:tab w:val="center" w:pos="2083"/>
          <w:tab w:val="center" w:pos="4241"/>
          <w:tab w:val="center" w:pos="6103"/>
          <w:tab w:val="center" w:pos="7285"/>
          <w:tab w:val="center" w:pos="8621"/>
        </w:tabs>
        <w:spacing w:after="0" w:line="240" w:lineRule="auto"/>
        <w:ind w:left="0" w:right="0" w:firstLine="709"/>
        <w:jc w:val="left"/>
      </w:pPr>
      <w:r>
        <w:t xml:space="preserve">г) представители региональной комиссии по проведению </w:t>
      </w:r>
      <w:r w:rsidR="00C75D5F">
        <w:t>а</w:t>
      </w:r>
      <w:r>
        <w:t xml:space="preserve">дминистративной реформы; </w:t>
      </w:r>
    </w:p>
    <w:p w:rsidR="006C39A1" w:rsidRDefault="00683FE3" w:rsidP="00C75D5F">
      <w:pPr>
        <w:tabs>
          <w:tab w:val="center" w:pos="659"/>
          <w:tab w:val="center" w:pos="2157"/>
          <w:tab w:val="center" w:pos="4090"/>
          <w:tab w:val="center" w:pos="6315"/>
          <w:tab w:val="center" w:pos="8670"/>
        </w:tabs>
        <w:spacing w:after="0" w:line="240" w:lineRule="auto"/>
        <w:ind w:left="0" w:right="0" w:firstLine="709"/>
        <w:jc w:val="left"/>
      </w:pPr>
      <w:r>
        <w:t xml:space="preserve">д) представители научных, </w:t>
      </w:r>
      <w:r>
        <w:tab/>
        <w:t xml:space="preserve">исследовательских, проектных, аналитических организаций и технологических платформ;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е) представители потребителей товаров, работ и услуг, задействованные в механизмах общественного </w:t>
      </w:r>
      <w:proofErr w:type="gramStart"/>
      <w:r>
        <w:t>контроля за</w:t>
      </w:r>
      <w:proofErr w:type="gramEnd"/>
      <w:r>
        <w:t xml:space="preserve"> деятельностью субъектов естественных </w:t>
      </w:r>
      <w:r>
        <w:lastRenderedPageBreak/>
        <w:t xml:space="preserve">монополий, а также представители некоммерческих объединений, действующих в интересах технологических и ценовых аудиторов;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з) представители объединений, действующих в интересах сферы рыбного хозяйства;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и) представители профессиональных союзов и обществ, в том числе представители организаций, действующих в интересах кадрового обеспечения высокотехнологичных отраслей промышленности;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к) представители организаций, действующих в интересах независимых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директоров;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л) эксперты и специалисты иных направлений (конструкторы, инженеры, изобретатели, </w:t>
      </w:r>
      <w:proofErr w:type="spellStart"/>
      <w:r>
        <w:t>инноваторы</w:t>
      </w:r>
      <w:proofErr w:type="spellEnd"/>
      <w: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>
        <w:t>нанотехнологий</w:t>
      </w:r>
      <w:proofErr w:type="spellEnd"/>
      <w:r>
        <w:t xml:space="preserve">, альтернативной энергетики и </w:t>
      </w:r>
      <w:proofErr w:type="spellStart"/>
      <w:r>
        <w:t>энергоэффективности</w:t>
      </w:r>
      <w:proofErr w:type="spellEnd"/>
      <w:r>
        <w:t xml:space="preserve">, нового материаловедения, представители </w:t>
      </w:r>
      <w:proofErr w:type="spellStart"/>
      <w:r>
        <w:t>научнотехнологического</w:t>
      </w:r>
      <w:proofErr w:type="spellEnd"/>
      <w:r>
        <w:t xml:space="preserve">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др.).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В заседаниях коллегиального органа </w:t>
      </w:r>
      <w:r>
        <w:rPr>
          <w:b/>
        </w:rPr>
        <w:t>могут принимать участие</w:t>
      </w:r>
      <w:r>
        <w:t xml:space="preserve">, а также являться членами отдельных специализированных рабочих групп по направлениям: </w:t>
      </w:r>
    </w:p>
    <w:p w:rsidR="006C39A1" w:rsidRDefault="00683FE3" w:rsidP="001967D9">
      <w:pPr>
        <w:numPr>
          <w:ilvl w:val="0"/>
          <w:numId w:val="12"/>
        </w:numPr>
        <w:spacing w:after="0" w:line="240" w:lineRule="auto"/>
        <w:ind w:left="0" w:right="0" w:firstLine="709"/>
      </w:pPr>
      <w:r>
        <w:t xml:space="preserve">представители территориальных органов </w:t>
      </w:r>
      <w:r>
        <w:tab/>
        <w:t xml:space="preserve">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картографии, Федеральной службы по надзору в сфере защиты прав потребителей и благополучия человека; </w:t>
      </w:r>
    </w:p>
    <w:p w:rsidR="006C39A1" w:rsidRDefault="00683FE3" w:rsidP="001967D9">
      <w:pPr>
        <w:numPr>
          <w:ilvl w:val="0"/>
          <w:numId w:val="12"/>
        </w:numPr>
        <w:spacing w:after="0" w:line="240" w:lineRule="auto"/>
        <w:ind w:left="0" w:right="0" w:firstLine="709"/>
      </w:pPr>
      <w:r>
        <w:t xml:space="preserve">уполномоченный по защите прав предпринимателей в субъекте Российской Федерации; </w:t>
      </w:r>
    </w:p>
    <w:p w:rsidR="006C39A1" w:rsidRDefault="00683FE3" w:rsidP="001967D9">
      <w:pPr>
        <w:numPr>
          <w:ilvl w:val="0"/>
          <w:numId w:val="12"/>
        </w:numPr>
        <w:spacing w:after="0" w:line="240" w:lineRule="auto"/>
        <w:ind w:left="0" w:right="0" w:firstLine="709"/>
      </w:pPr>
      <w:r>
        <w:t xml:space="preserve">уполномоченный по правам человека в субъекте Российской Федерации. </w:t>
      </w:r>
    </w:p>
    <w:p w:rsidR="00241B7E" w:rsidRDefault="00683FE3" w:rsidP="001967D9">
      <w:pPr>
        <w:spacing w:after="0" w:line="240" w:lineRule="auto"/>
        <w:ind w:left="0" w:right="0" w:firstLine="709"/>
      </w:pPr>
      <w:proofErr w:type="gramStart"/>
      <w:r w:rsidRPr="00D00A80">
        <w:t xml:space="preserve">В соответствии с </w:t>
      </w:r>
      <w:r w:rsidR="00D00A80" w:rsidRPr="00D00A80">
        <w:t>Указом Главы Кабардино-Балкарской Республики от</w:t>
      </w:r>
      <w:r w:rsidR="00D00A80">
        <w:t xml:space="preserve"> 14 апреля 2015 г. № 49-УГ</w:t>
      </w:r>
      <w:r w:rsidRPr="00D00A80">
        <w:t xml:space="preserve"> был создан Совет </w:t>
      </w:r>
      <w:r w:rsidR="00D00A80">
        <w:t xml:space="preserve">при </w:t>
      </w:r>
      <w:r w:rsidR="00D00A80" w:rsidRPr="00D00A80">
        <w:t>Глав</w:t>
      </w:r>
      <w:r w:rsidR="00D00A80">
        <w:t>е</w:t>
      </w:r>
      <w:r w:rsidR="00D00A80" w:rsidRPr="00D00A80">
        <w:t xml:space="preserve"> Кабардино-Балкарской Республики </w:t>
      </w:r>
      <w:r w:rsidRPr="00D00A80">
        <w:t xml:space="preserve">по </w:t>
      </w:r>
      <w:r w:rsidR="00D00A80">
        <w:t xml:space="preserve">инвестициям и предпринимательству </w:t>
      </w:r>
      <w:r>
        <w:t>– коллегиальный, совещательный</w:t>
      </w:r>
      <w:r w:rsidR="00241B7E">
        <w:t xml:space="preserve"> орган, образованный в целях координации деятельности по выработке предложений, направленных на создание</w:t>
      </w:r>
      <w:r w:rsidR="006C5049">
        <w:t xml:space="preserve"> </w:t>
      </w:r>
      <w:r w:rsidR="00EC7554">
        <w:t>эффективных механизмов повы</w:t>
      </w:r>
      <w:r w:rsidR="00CC364F">
        <w:t>шения конкурентоспособности экономики, развития предпринимательства и укрепления инвестиционного климата в Кабардино-Балкарской Республики</w:t>
      </w:r>
      <w:r w:rsidR="00647872">
        <w:t>.</w:t>
      </w:r>
      <w:proofErr w:type="gramEnd"/>
    </w:p>
    <w:p w:rsidR="006C39A1" w:rsidRDefault="00CC364F" w:rsidP="001967D9">
      <w:pPr>
        <w:spacing w:after="0" w:line="240" w:lineRule="auto"/>
        <w:ind w:left="0" w:right="0" w:firstLine="709"/>
      </w:pPr>
      <w:r>
        <w:t>Деятельность</w:t>
      </w:r>
      <w:r w:rsidR="00683FE3">
        <w:t xml:space="preserve"> Совета имеет огромное значение, поскольку является формой координации и контроля за проводимой всеми органами исполнительной власти </w:t>
      </w:r>
      <w:r>
        <w:t>республики</w:t>
      </w:r>
      <w:r w:rsidR="00683FE3">
        <w:t xml:space="preserve">, а также органами местного самоуправления работой по развитию конкуренции в </w:t>
      </w:r>
      <w:r>
        <w:t>республике</w:t>
      </w:r>
      <w:r w:rsidR="00683FE3">
        <w:t xml:space="preserve">. </w:t>
      </w:r>
    </w:p>
    <w:p w:rsidR="006C39A1" w:rsidRDefault="00683FE3" w:rsidP="001967D9">
      <w:pPr>
        <w:spacing w:after="0" w:line="240" w:lineRule="auto"/>
        <w:ind w:left="0" w:right="0" w:firstLine="709"/>
        <w:jc w:val="left"/>
      </w:pPr>
      <w:r>
        <w:rPr>
          <w:b/>
          <w:i/>
        </w:rPr>
        <w:t xml:space="preserve"> </w:t>
      </w:r>
    </w:p>
    <w:p w:rsidR="006C39A1" w:rsidRDefault="00683FE3" w:rsidP="001967D9">
      <w:pPr>
        <w:spacing w:after="0" w:line="240" w:lineRule="auto"/>
        <w:ind w:left="0" w:right="0" w:firstLine="709"/>
        <w:jc w:val="left"/>
      </w:pPr>
      <w:r>
        <w:rPr>
          <w:b/>
          <w:i/>
        </w:rPr>
        <w:t xml:space="preserve">Контрольные вопросы: </w:t>
      </w:r>
    </w:p>
    <w:p w:rsidR="006C39A1" w:rsidRDefault="00683FE3" w:rsidP="001967D9">
      <w:pPr>
        <w:numPr>
          <w:ilvl w:val="0"/>
          <w:numId w:val="13"/>
        </w:numPr>
        <w:spacing w:after="0" w:line="240" w:lineRule="auto"/>
        <w:ind w:left="0" w:right="0" w:firstLine="709"/>
      </w:pPr>
      <w:r>
        <w:t xml:space="preserve">С какой целью создается коллегиальный орган при высшем должностном лице субъекта российской Федерации? </w:t>
      </w:r>
    </w:p>
    <w:p w:rsidR="006C39A1" w:rsidRDefault="00683FE3" w:rsidP="001967D9">
      <w:pPr>
        <w:numPr>
          <w:ilvl w:val="0"/>
          <w:numId w:val="13"/>
        </w:numPr>
        <w:spacing w:after="0" w:line="240" w:lineRule="auto"/>
        <w:ind w:left="0" w:right="0" w:firstLine="709"/>
      </w:pPr>
      <w:r>
        <w:lastRenderedPageBreak/>
        <w:t xml:space="preserve">Кто может входить в состав  коллегиального органа? </w:t>
      </w:r>
    </w:p>
    <w:p w:rsidR="006C39A1" w:rsidRDefault="00683FE3" w:rsidP="001967D9">
      <w:pPr>
        <w:numPr>
          <w:ilvl w:val="0"/>
          <w:numId w:val="13"/>
        </w:numPr>
        <w:spacing w:after="0" w:line="240" w:lineRule="auto"/>
        <w:ind w:left="0" w:right="0" w:firstLine="709"/>
      </w:pPr>
      <w:r>
        <w:t xml:space="preserve">Кто может принимать участие в заседаниях коллегиального органа? </w:t>
      </w:r>
    </w:p>
    <w:p w:rsidR="006C39A1" w:rsidRDefault="00683FE3" w:rsidP="001967D9">
      <w:pPr>
        <w:numPr>
          <w:ilvl w:val="0"/>
          <w:numId w:val="13"/>
        </w:numPr>
        <w:spacing w:after="0" w:line="240" w:lineRule="auto"/>
        <w:ind w:left="0" w:right="0" w:firstLine="709"/>
      </w:pPr>
      <w:r>
        <w:t xml:space="preserve">Перечислите состав Совета по содействию развитию конкуренции в </w:t>
      </w:r>
      <w:r w:rsidR="00CC364F">
        <w:t>Кабардино-Балкарской Республике</w:t>
      </w:r>
      <w:r>
        <w:t xml:space="preserve">. </w:t>
      </w:r>
    </w:p>
    <w:p w:rsidR="006C39A1" w:rsidRDefault="00683FE3" w:rsidP="001967D9">
      <w:pPr>
        <w:numPr>
          <w:ilvl w:val="0"/>
          <w:numId w:val="13"/>
        </w:numPr>
        <w:spacing w:after="0" w:line="240" w:lineRule="auto"/>
        <w:ind w:left="0" w:right="0" w:firstLine="709"/>
      </w:pPr>
      <w:r>
        <w:t xml:space="preserve">Перечислите задачи Совета по содействию развитию конкуренции в </w:t>
      </w:r>
      <w:r w:rsidR="00CC364F" w:rsidRPr="00D00A80">
        <w:t>Кабардино-Балкарской Республик</w:t>
      </w:r>
      <w:r w:rsidR="00CC364F">
        <w:t>е</w:t>
      </w:r>
      <w:r>
        <w:t xml:space="preserve">. </w:t>
      </w:r>
    </w:p>
    <w:p w:rsidR="00647872" w:rsidRDefault="00647872" w:rsidP="001967D9">
      <w:pPr>
        <w:spacing w:after="0" w:line="240" w:lineRule="auto"/>
        <w:ind w:left="0" w:right="0" w:firstLine="709"/>
        <w:jc w:val="center"/>
        <w:rPr>
          <w:b/>
        </w:rPr>
      </w:pPr>
    </w:p>
    <w:p w:rsidR="00647872" w:rsidRDefault="00683FE3" w:rsidP="0001345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ТЕМА №</w:t>
      </w:r>
      <w:r w:rsidR="002174E0">
        <w:rPr>
          <w:b/>
        </w:rPr>
        <w:t xml:space="preserve"> </w:t>
      </w:r>
      <w:r>
        <w:rPr>
          <w:b/>
        </w:rPr>
        <w:t>6.</w:t>
      </w:r>
    </w:p>
    <w:p w:rsidR="006C39A1" w:rsidRDefault="00683FE3" w:rsidP="00013459">
      <w:pPr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6C39A1" w:rsidRDefault="00683FE3" w:rsidP="00013459">
      <w:pPr>
        <w:spacing w:after="0" w:line="240" w:lineRule="auto"/>
        <w:ind w:left="0" w:right="0" w:firstLine="0"/>
        <w:jc w:val="center"/>
      </w:pPr>
      <w:r>
        <w:rPr>
          <w:b/>
        </w:rPr>
        <w:t xml:space="preserve">УТВЕРЖДЕНИЕ ПЕРЕЧНЯ </w:t>
      </w:r>
      <w:proofErr w:type="gramStart"/>
      <w:r>
        <w:rPr>
          <w:b/>
        </w:rPr>
        <w:t>ПРИОРИТЕТНЫХ</w:t>
      </w:r>
      <w:proofErr w:type="gramEnd"/>
      <w:r>
        <w:rPr>
          <w:b/>
        </w:rPr>
        <w:t xml:space="preserve"> И СОЦИАЛЬНО </w:t>
      </w:r>
    </w:p>
    <w:p w:rsidR="006C39A1" w:rsidRDefault="00683FE3" w:rsidP="00013459">
      <w:pPr>
        <w:spacing w:after="0" w:line="240" w:lineRule="auto"/>
        <w:ind w:left="0" w:right="0" w:firstLine="0"/>
        <w:jc w:val="center"/>
      </w:pPr>
      <w:r>
        <w:rPr>
          <w:b/>
        </w:rPr>
        <w:t xml:space="preserve">ЗНАЧИМЫХ РЫНКОВ ДЛЯ СОДЕЙСТВИЯ РАЗВИТИЮ КОНКУРЕНЦИИ В СУБЪЕКТЕ РОССИЙСКОЙ ФЕДЕРАЦИИ </w:t>
      </w:r>
    </w:p>
    <w:p w:rsidR="006C39A1" w:rsidRDefault="00683FE3" w:rsidP="001967D9">
      <w:pPr>
        <w:spacing w:after="0" w:line="240" w:lineRule="auto"/>
        <w:ind w:left="0" w:right="0" w:firstLine="709"/>
        <w:jc w:val="center"/>
      </w:pPr>
      <w:r>
        <w:rPr>
          <w:b/>
        </w:rPr>
        <w:t xml:space="preserve">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Уполномоченный орган разрабатывает проект перечня, состоящего из перечня приоритетных рынков и перечня социально значимых рынков, обосновывая выбор каждого рынка из приоритетных или социально значимых рынков, и устанавливает целевые показатели в отношении таких рынков.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На федеральном уровне Стандартом определены 11 социально значимых рынков для развития конкуренции: </w:t>
      </w:r>
    </w:p>
    <w:p w:rsidR="006C39A1" w:rsidRDefault="00683FE3" w:rsidP="001967D9">
      <w:pPr>
        <w:numPr>
          <w:ilvl w:val="0"/>
          <w:numId w:val="14"/>
        </w:numPr>
        <w:spacing w:after="0" w:line="240" w:lineRule="auto"/>
        <w:ind w:left="0" w:right="0" w:firstLine="709"/>
      </w:pPr>
      <w:r>
        <w:t xml:space="preserve">рынок услуг дошкольного образования; </w:t>
      </w:r>
    </w:p>
    <w:p w:rsidR="006C39A1" w:rsidRDefault="00683FE3" w:rsidP="001967D9">
      <w:pPr>
        <w:numPr>
          <w:ilvl w:val="0"/>
          <w:numId w:val="14"/>
        </w:numPr>
        <w:spacing w:after="0" w:line="240" w:lineRule="auto"/>
        <w:ind w:left="0" w:right="0" w:firstLine="709"/>
      </w:pPr>
      <w:r>
        <w:t xml:space="preserve">рынок услуг детского отдыха и оздоровления; </w:t>
      </w:r>
    </w:p>
    <w:p w:rsidR="006C39A1" w:rsidRDefault="00683FE3" w:rsidP="001967D9">
      <w:pPr>
        <w:numPr>
          <w:ilvl w:val="0"/>
          <w:numId w:val="14"/>
        </w:numPr>
        <w:spacing w:after="0" w:line="240" w:lineRule="auto"/>
        <w:ind w:left="0" w:right="0" w:firstLine="709"/>
      </w:pPr>
      <w:r>
        <w:t xml:space="preserve">рынок услуг дополнительного образования детей; </w:t>
      </w:r>
    </w:p>
    <w:p w:rsidR="006C39A1" w:rsidRDefault="00683FE3" w:rsidP="001967D9">
      <w:pPr>
        <w:numPr>
          <w:ilvl w:val="0"/>
          <w:numId w:val="14"/>
        </w:numPr>
        <w:spacing w:after="0" w:line="240" w:lineRule="auto"/>
        <w:ind w:left="0" w:right="0" w:firstLine="709"/>
      </w:pPr>
      <w:r>
        <w:t xml:space="preserve">рынок медицинских услуг; </w:t>
      </w:r>
    </w:p>
    <w:p w:rsidR="006C39A1" w:rsidRDefault="00683FE3" w:rsidP="001967D9">
      <w:pPr>
        <w:numPr>
          <w:ilvl w:val="0"/>
          <w:numId w:val="14"/>
        </w:numPr>
        <w:spacing w:after="0" w:line="240" w:lineRule="auto"/>
        <w:ind w:left="0" w:right="0" w:firstLine="709"/>
      </w:pPr>
      <w:r>
        <w:t xml:space="preserve">рынок услуг психолого-педагогического сопровождения детей с ограниченными возможностями здоровья; </w:t>
      </w:r>
    </w:p>
    <w:p w:rsidR="006C39A1" w:rsidRDefault="00683FE3" w:rsidP="001967D9">
      <w:pPr>
        <w:numPr>
          <w:ilvl w:val="0"/>
          <w:numId w:val="14"/>
        </w:numPr>
        <w:spacing w:after="0" w:line="240" w:lineRule="auto"/>
        <w:ind w:left="0" w:right="0" w:firstLine="709"/>
      </w:pPr>
      <w:r>
        <w:t xml:space="preserve">рынок услуг в сфере культуры; </w:t>
      </w:r>
    </w:p>
    <w:p w:rsidR="006C39A1" w:rsidRDefault="00683FE3" w:rsidP="001967D9">
      <w:pPr>
        <w:numPr>
          <w:ilvl w:val="0"/>
          <w:numId w:val="14"/>
        </w:numPr>
        <w:spacing w:after="0" w:line="240" w:lineRule="auto"/>
        <w:ind w:left="0" w:right="0" w:firstLine="709"/>
      </w:pPr>
      <w:r>
        <w:t xml:space="preserve">рынок услуг жилищно-коммунального хозяйства; </w:t>
      </w:r>
    </w:p>
    <w:p w:rsidR="006C39A1" w:rsidRDefault="00683FE3" w:rsidP="001967D9">
      <w:pPr>
        <w:numPr>
          <w:ilvl w:val="0"/>
          <w:numId w:val="14"/>
        </w:numPr>
        <w:spacing w:after="0" w:line="240" w:lineRule="auto"/>
        <w:ind w:left="0" w:right="0" w:firstLine="709"/>
      </w:pPr>
      <w:r>
        <w:t xml:space="preserve">розничная торговля; </w:t>
      </w:r>
    </w:p>
    <w:p w:rsidR="006C39A1" w:rsidRDefault="00683FE3" w:rsidP="001967D9">
      <w:pPr>
        <w:numPr>
          <w:ilvl w:val="0"/>
          <w:numId w:val="14"/>
        </w:numPr>
        <w:spacing w:after="0" w:line="240" w:lineRule="auto"/>
        <w:ind w:left="0" w:right="0" w:firstLine="709"/>
      </w:pPr>
      <w:r>
        <w:t xml:space="preserve">рынок услуг перевозок пассажиров наземным транспортом;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рынок услуг связи; </w:t>
      </w:r>
    </w:p>
    <w:p w:rsidR="006C39A1" w:rsidRDefault="00683FE3" w:rsidP="001967D9">
      <w:pPr>
        <w:numPr>
          <w:ilvl w:val="0"/>
          <w:numId w:val="14"/>
        </w:numPr>
        <w:spacing w:after="0" w:line="240" w:lineRule="auto"/>
        <w:ind w:left="0" w:right="0" w:firstLine="709"/>
      </w:pPr>
      <w:r>
        <w:t xml:space="preserve">рынок услуг социального обслуживания населения. </w:t>
      </w:r>
    </w:p>
    <w:p w:rsidR="008108FE" w:rsidRDefault="008108FE" w:rsidP="001967D9">
      <w:pPr>
        <w:numPr>
          <w:ilvl w:val="0"/>
          <w:numId w:val="14"/>
        </w:numPr>
        <w:spacing w:after="0" w:line="240" w:lineRule="auto"/>
        <w:ind w:left="0" w:right="0" w:firstLine="709"/>
      </w:pPr>
    </w:p>
    <w:p w:rsidR="00576C17" w:rsidRPr="008108FE" w:rsidRDefault="00683FE3" w:rsidP="00576C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0" w:firstLine="698"/>
        <w:rPr>
          <w:i/>
          <w:color w:val="auto"/>
        </w:rPr>
      </w:pPr>
      <w:r w:rsidRPr="008108FE">
        <w:rPr>
          <w:i/>
          <w:color w:val="auto"/>
        </w:rPr>
        <w:t xml:space="preserve">Данный перечень является </w:t>
      </w:r>
      <w:r w:rsidRPr="008108FE">
        <w:rPr>
          <w:b/>
          <w:i/>
          <w:color w:val="auto"/>
          <w:u w:val="single" w:color="FF0000"/>
        </w:rPr>
        <w:t>обязательным</w:t>
      </w:r>
      <w:r w:rsidRPr="008108FE">
        <w:rPr>
          <w:i/>
          <w:color w:val="auto"/>
        </w:rPr>
        <w:t xml:space="preserve"> как для субъекта Российской Федерации, так и для муниципальных образований, входящих в его состав, но не является статичным, он может расширяться в соответствии с меняющейся экономической ситуацией и потребностями населения.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Муниципальным образованиям на основании проводимого мониторинга и анализа ситуации по развитию конкуренции в целом, необходимо проанализировать текущее состояние и перспективы дальнейшего развития </w:t>
      </w:r>
      <w:r w:rsidR="00576C17">
        <w:t>всех социально значимых рынков.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Перечень приоритетных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Критериями могут выступать следующие показатели:  </w:t>
      </w:r>
    </w:p>
    <w:p w:rsidR="006C39A1" w:rsidRDefault="00576C17" w:rsidP="00576C17">
      <w:pPr>
        <w:spacing w:after="0" w:line="240" w:lineRule="auto"/>
        <w:ind w:left="709" w:right="0" w:firstLine="0"/>
      </w:pPr>
      <w:r>
        <w:t>-</w:t>
      </w:r>
      <w:r w:rsidR="00683FE3">
        <w:t>данные опросов хозяйствующих субъектов и потребителей</w:t>
      </w:r>
      <w:r>
        <w:t>;</w:t>
      </w:r>
    </w:p>
    <w:p w:rsidR="006C39A1" w:rsidRDefault="00576C17" w:rsidP="00576C17">
      <w:pPr>
        <w:spacing w:after="0" w:line="240" w:lineRule="auto"/>
        <w:ind w:right="0" w:firstLine="698"/>
      </w:pPr>
      <w:r>
        <w:lastRenderedPageBreak/>
        <w:t>-</w:t>
      </w:r>
      <w:r w:rsidR="00683FE3">
        <w:t>наличие определенных проблем, препятствующих развитию конкуренции (жалобы, обращения потребителей (покупателей) и т.д.)</w:t>
      </w:r>
      <w:r>
        <w:t>;</w:t>
      </w:r>
    </w:p>
    <w:p w:rsidR="006C39A1" w:rsidRDefault="00576C17" w:rsidP="00576C17">
      <w:pPr>
        <w:spacing w:after="0" w:line="240" w:lineRule="auto"/>
        <w:ind w:right="0" w:firstLine="698"/>
      </w:pPr>
      <w:r>
        <w:t>-</w:t>
      </w:r>
      <w:r w:rsidR="00683FE3">
        <w:t xml:space="preserve">потенциал данных рынков и возможность их использования в качестве источников </w:t>
      </w:r>
      <w:proofErr w:type="spellStart"/>
      <w:r w:rsidR="00683FE3">
        <w:t>импортозамещения</w:t>
      </w:r>
      <w:proofErr w:type="spellEnd"/>
      <w:r w:rsidR="00683FE3">
        <w:t xml:space="preserve">; </w:t>
      </w:r>
    </w:p>
    <w:p w:rsidR="006C39A1" w:rsidRDefault="00576C17" w:rsidP="00576C17">
      <w:pPr>
        <w:spacing w:after="0" w:line="240" w:lineRule="auto"/>
        <w:ind w:right="0" w:firstLine="698"/>
      </w:pPr>
      <w:r>
        <w:t>-</w:t>
      </w:r>
      <w:r w:rsidR="00683FE3">
        <w:t xml:space="preserve">рынки товаров, работ и услуг </w:t>
      </w:r>
      <w:proofErr w:type="spellStart"/>
      <w:r w:rsidR="00683FE3">
        <w:t>несырьевого</w:t>
      </w:r>
      <w:proofErr w:type="spellEnd"/>
      <w:r w:rsidR="00683FE3">
        <w:t xml:space="preserve"> сектора экономики с высокой степенью передела и добавленной стоимости конечной продукции, имеющей экспортный потенциал и др.</w:t>
      </w:r>
    </w:p>
    <w:p w:rsidR="006C39A1" w:rsidRDefault="00576C17" w:rsidP="00576C17">
      <w:pPr>
        <w:spacing w:after="0" w:line="240" w:lineRule="auto"/>
        <w:ind w:right="0" w:firstLine="698"/>
      </w:pPr>
      <w:r>
        <w:t>-</w:t>
      </w:r>
      <w:r w:rsidR="00683FE3">
        <w:t xml:space="preserve">наличие потенциала по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кооперацию. </w:t>
      </w:r>
    </w:p>
    <w:p w:rsidR="00647872" w:rsidRDefault="00647872" w:rsidP="00647872">
      <w:pPr>
        <w:spacing w:after="0" w:line="240" w:lineRule="auto"/>
        <w:ind w:left="0" w:right="0" w:firstLine="709"/>
        <w:jc w:val="center"/>
        <w:rPr>
          <w:b/>
        </w:rPr>
      </w:pPr>
    </w:p>
    <w:p w:rsidR="006C39A1" w:rsidRDefault="00683FE3" w:rsidP="00647872">
      <w:pPr>
        <w:spacing w:after="0" w:line="240" w:lineRule="auto"/>
        <w:ind w:left="0" w:right="0" w:firstLine="709"/>
        <w:jc w:val="center"/>
      </w:pPr>
      <w:r>
        <w:rPr>
          <w:b/>
        </w:rPr>
        <w:t>Утверждение перечня приоритетных и социально-значимых рынков для содействия развитию конкуренции</w:t>
      </w:r>
    </w:p>
    <w:p w:rsidR="006C39A1" w:rsidRDefault="00683FE3" w:rsidP="001967D9">
      <w:pPr>
        <w:spacing w:after="0" w:line="240" w:lineRule="auto"/>
        <w:ind w:left="0" w:right="0" w:firstLine="709"/>
        <w:jc w:val="center"/>
      </w:pPr>
      <w:r>
        <w:t xml:space="preserve">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На сегодняшний день, на заседании Совета </w:t>
      </w:r>
      <w:r w:rsidR="006612D9">
        <w:t xml:space="preserve">при Главе </w:t>
      </w:r>
      <w:r>
        <w:t xml:space="preserve">по </w:t>
      </w:r>
      <w:r w:rsidR="006612D9">
        <w:t>инвестициям и предпринимательству</w:t>
      </w:r>
      <w:r>
        <w:t xml:space="preserve"> представлен проект перечня приоритетных </w:t>
      </w:r>
      <w:r w:rsidR="006612D9">
        <w:t xml:space="preserve">и социально-значимых </w:t>
      </w:r>
      <w:r>
        <w:t xml:space="preserve">рынков для развития конкуренции, в состав которого вошли: </w:t>
      </w:r>
    </w:p>
    <w:p w:rsidR="006612D9" w:rsidRPr="00647872" w:rsidRDefault="006612D9" w:rsidP="001967D9">
      <w:pPr>
        <w:spacing w:after="0" w:line="240" w:lineRule="auto"/>
        <w:ind w:left="0" w:right="0" w:firstLine="709"/>
        <w:rPr>
          <w:b/>
        </w:rPr>
      </w:pPr>
      <w:r w:rsidRPr="00647872">
        <w:rPr>
          <w:b/>
        </w:rPr>
        <w:t>Приоритетные рынки:</w:t>
      </w:r>
    </w:p>
    <w:p w:rsidR="006612D9" w:rsidRDefault="009210A9" w:rsidP="009210A9">
      <w:pPr>
        <w:spacing w:after="0" w:line="240" w:lineRule="auto"/>
        <w:ind w:left="709" w:right="0" w:firstLine="0"/>
      </w:pPr>
      <w:r>
        <w:t xml:space="preserve">1. </w:t>
      </w:r>
      <w:r w:rsidR="006612D9">
        <w:t xml:space="preserve">рынок услуг дошкольного образования; </w:t>
      </w:r>
    </w:p>
    <w:p w:rsidR="006612D9" w:rsidRDefault="009210A9" w:rsidP="009210A9">
      <w:pPr>
        <w:spacing w:after="0" w:line="240" w:lineRule="auto"/>
        <w:ind w:left="709" w:right="0" w:firstLine="0"/>
      </w:pPr>
      <w:r>
        <w:t xml:space="preserve">2. </w:t>
      </w:r>
      <w:r w:rsidR="006612D9">
        <w:t xml:space="preserve">рынок услуг детского отдыха и оздоровления; </w:t>
      </w:r>
    </w:p>
    <w:p w:rsidR="006612D9" w:rsidRDefault="009210A9" w:rsidP="009210A9">
      <w:pPr>
        <w:spacing w:after="0" w:line="240" w:lineRule="auto"/>
        <w:ind w:left="709" w:right="0" w:firstLine="0"/>
      </w:pPr>
      <w:r>
        <w:t xml:space="preserve">3. </w:t>
      </w:r>
      <w:r w:rsidR="006612D9">
        <w:t xml:space="preserve">рынок услуг дополнительного образования детей; </w:t>
      </w:r>
    </w:p>
    <w:p w:rsidR="006612D9" w:rsidRDefault="009210A9" w:rsidP="009210A9">
      <w:pPr>
        <w:spacing w:after="0" w:line="240" w:lineRule="auto"/>
        <w:ind w:left="709" w:right="0" w:firstLine="0"/>
      </w:pPr>
      <w:r>
        <w:t xml:space="preserve">4. </w:t>
      </w:r>
      <w:r w:rsidR="006612D9">
        <w:t xml:space="preserve">рынок медицинских услуг; </w:t>
      </w:r>
    </w:p>
    <w:p w:rsidR="006612D9" w:rsidRDefault="009210A9" w:rsidP="009210A9">
      <w:pPr>
        <w:spacing w:after="0" w:line="240" w:lineRule="auto"/>
        <w:ind w:left="709" w:right="0" w:firstLine="0"/>
      </w:pPr>
      <w:r>
        <w:t xml:space="preserve">5. </w:t>
      </w:r>
      <w:r w:rsidR="006612D9">
        <w:t>рынок услуг психолого-педаго</w:t>
      </w:r>
      <w:r>
        <w:t xml:space="preserve">гического сопровождения детей с </w:t>
      </w:r>
      <w:r w:rsidR="006612D9">
        <w:t xml:space="preserve">ограниченными возможностями здоровья; </w:t>
      </w:r>
    </w:p>
    <w:p w:rsidR="006612D9" w:rsidRDefault="009210A9" w:rsidP="009210A9">
      <w:pPr>
        <w:spacing w:after="0" w:line="240" w:lineRule="auto"/>
        <w:ind w:left="709" w:right="0" w:firstLine="0"/>
      </w:pPr>
      <w:r>
        <w:t xml:space="preserve">6. </w:t>
      </w:r>
      <w:r w:rsidR="006612D9">
        <w:t xml:space="preserve">рынок услуг в сфере культуры; </w:t>
      </w:r>
    </w:p>
    <w:p w:rsidR="006612D9" w:rsidRDefault="009210A9" w:rsidP="009210A9">
      <w:pPr>
        <w:spacing w:after="0" w:line="240" w:lineRule="auto"/>
        <w:ind w:left="709" w:right="0" w:firstLine="0"/>
      </w:pPr>
      <w:r>
        <w:t xml:space="preserve">7. </w:t>
      </w:r>
      <w:r w:rsidR="006612D9">
        <w:t xml:space="preserve">рынок услуг жилищно-коммунального хозяйства; </w:t>
      </w:r>
    </w:p>
    <w:p w:rsidR="006612D9" w:rsidRDefault="009210A9" w:rsidP="009210A9">
      <w:pPr>
        <w:spacing w:after="0" w:line="240" w:lineRule="auto"/>
        <w:ind w:left="709" w:right="0" w:firstLine="0"/>
      </w:pPr>
      <w:r>
        <w:t xml:space="preserve">8. </w:t>
      </w:r>
      <w:r w:rsidR="006612D9">
        <w:t xml:space="preserve">розничная торговля; </w:t>
      </w:r>
    </w:p>
    <w:p w:rsidR="009210A9" w:rsidRDefault="009210A9" w:rsidP="009210A9">
      <w:pPr>
        <w:spacing w:after="0" w:line="240" w:lineRule="auto"/>
        <w:ind w:left="709" w:right="0" w:firstLine="0"/>
      </w:pPr>
      <w:r>
        <w:t xml:space="preserve">9. </w:t>
      </w:r>
      <w:r w:rsidR="006612D9">
        <w:t>рынок услуг перевозок пассажиров наземным транспортом;</w:t>
      </w:r>
    </w:p>
    <w:p w:rsidR="006612D9" w:rsidRDefault="009210A9" w:rsidP="009210A9">
      <w:pPr>
        <w:spacing w:after="0" w:line="240" w:lineRule="auto"/>
        <w:ind w:left="709" w:right="0" w:firstLine="0"/>
      </w:pPr>
      <w:r>
        <w:t xml:space="preserve">10. </w:t>
      </w:r>
      <w:r w:rsidR="006612D9">
        <w:t xml:space="preserve">рынок услуг связи; </w:t>
      </w:r>
    </w:p>
    <w:p w:rsidR="006612D9" w:rsidRDefault="009210A9" w:rsidP="001967D9">
      <w:pPr>
        <w:spacing w:after="0" w:line="240" w:lineRule="auto"/>
        <w:ind w:left="0" w:right="0" w:firstLine="709"/>
      </w:pPr>
      <w:r>
        <w:t xml:space="preserve">11. </w:t>
      </w:r>
      <w:r w:rsidR="006612D9">
        <w:t>рынок услуг социального обслуживания населения</w:t>
      </w:r>
      <w:r w:rsidR="00647872">
        <w:t>.</w:t>
      </w:r>
    </w:p>
    <w:p w:rsidR="006612D9" w:rsidRPr="00647872" w:rsidRDefault="006612D9" w:rsidP="001967D9">
      <w:pPr>
        <w:spacing w:after="0" w:line="240" w:lineRule="auto"/>
        <w:ind w:left="0" w:right="0" w:firstLine="709"/>
        <w:rPr>
          <w:b/>
        </w:rPr>
      </w:pPr>
      <w:r w:rsidRPr="00647872">
        <w:rPr>
          <w:b/>
        </w:rPr>
        <w:t>Социально-значимые рынки:</w:t>
      </w:r>
    </w:p>
    <w:p w:rsidR="006612D9" w:rsidRDefault="009210A9" w:rsidP="001967D9">
      <w:pPr>
        <w:spacing w:after="0" w:line="240" w:lineRule="auto"/>
        <w:ind w:left="0" w:right="0" w:firstLine="709"/>
      </w:pPr>
      <w:r>
        <w:t xml:space="preserve">1. </w:t>
      </w:r>
      <w:r w:rsidR="006612D9">
        <w:t>рынок строительства жилья;</w:t>
      </w:r>
    </w:p>
    <w:p w:rsidR="006612D9" w:rsidRDefault="009210A9" w:rsidP="001967D9">
      <w:pPr>
        <w:spacing w:after="0" w:line="240" w:lineRule="auto"/>
        <w:ind w:left="0" w:right="0" w:firstLine="709"/>
      </w:pPr>
      <w:r>
        <w:t xml:space="preserve">2. </w:t>
      </w:r>
      <w:r w:rsidR="006612D9">
        <w:t>р</w:t>
      </w:r>
      <w:r w:rsidR="00683FE3">
        <w:t xml:space="preserve">ынок сельскохозяйственной </w:t>
      </w:r>
      <w:r w:rsidR="006612D9">
        <w:t>отрасли;</w:t>
      </w:r>
    </w:p>
    <w:p w:rsidR="006C39A1" w:rsidRDefault="009210A9" w:rsidP="001967D9">
      <w:pPr>
        <w:spacing w:after="0" w:line="240" w:lineRule="auto"/>
        <w:ind w:left="0" w:right="0" w:firstLine="709"/>
      </w:pPr>
      <w:r>
        <w:t xml:space="preserve">3. </w:t>
      </w:r>
      <w:r w:rsidR="006612D9">
        <w:t>рынок туристских услуг.</w:t>
      </w:r>
    </w:p>
    <w:p w:rsidR="006C39A1" w:rsidRDefault="00683FE3" w:rsidP="001967D9">
      <w:pPr>
        <w:spacing w:after="0" w:line="240" w:lineRule="auto"/>
        <w:ind w:left="0" w:right="0" w:firstLine="709"/>
        <w:jc w:val="left"/>
      </w:pPr>
      <w:r>
        <w:t xml:space="preserve"> </w:t>
      </w:r>
      <w:r>
        <w:tab/>
        <w:t xml:space="preserve"> </w:t>
      </w:r>
    </w:p>
    <w:p w:rsidR="006C39A1" w:rsidRDefault="00683FE3" w:rsidP="001967D9">
      <w:pPr>
        <w:spacing w:after="0" w:line="240" w:lineRule="auto"/>
        <w:ind w:left="0" w:right="0" w:firstLine="709"/>
        <w:jc w:val="left"/>
      </w:pPr>
      <w:r>
        <w:rPr>
          <w:b/>
          <w:i/>
        </w:rPr>
        <w:t xml:space="preserve">Контрольные вопросы: </w:t>
      </w:r>
    </w:p>
    <w:p w:rsidR="006C39A1" w:rsidRDefault="00683FE3" w:rsidP="001967D9">
      <w:pPr>
        <w:numPr>
          <w:ilvl w:val="0"/>
          <w:numId w:val="17"/>
        </w:numPr>
        <w:spacing w:after="0" w:line="240" w:lineRule="auto"/>
        <w:ind w:left="0" w:right="0" w:firstLine="709"/>
      </w:pPr>
      <w:r>
        <w:t xml:space="preserve">Сколько социально значимых рынков для развития конкуренции определены Стандартом? </w:t>
      </w:r>
    </w:p>
    <w:p w:rsidR="006C39A1" w:rsidRDefault="00683FE3" w:rsidP="001967D9">
      <w:pPr>
        <w:numPr>
          <w:ilvl w:val="0"/>
          <w:numId w:val="17"/>
        </w:numPr>
        <w:spacing w:after="0" w:line="240" w:lineRule="auto"/>
        <w:ind w:left="0" w:right="0" w:firstLine="709"/>
      </w:pPr>
      <w:r>
        <w:t xml:space="preserve">Какие рынки социально значимые или приоритетные должны быть определены на уровне субъекта Российской Федерации? </w:t>
      </w:r>
    </w:p>
    <w:p w:rsidR="006C39A1" w:rsidRDefault="00683FE3" w:rsidP="001967D9">
      <w:pPr>
        <w:numPr>
          <w:ilvl w:val="0"/>
          <w:numId w:val="17"/>
        </w:numPr>
        <w:spacing w:after="0" w:line="240" w:lineRule="auto"/>
        <w:ind w:left="0" w:right="0" w:firstLine="709"/>
      </w:pPr>
      <w:r>
        <w:t xml:space="preserve">Критерии для отбора и </w:t>
      </w:r>
      <w:r>
        <w:tab/>
        <w:t xml:space="preserve">включения </w:t>
      </w:r>
      <w:r>
        <w:tab/>
        <w:t xml:space="preserve">рынков в перечень приоритетных? </w:t>
      </w:r>
    </w:p>
    <w:p w:rsidR="006C39A1" w:rsidRDefault="00683FE3" w:rsidP="001967D9">
      <w:pPr>
        <w:spacing w:after="0" w:line="240" w:lineRule="auto"/>
        <w:ind w:left="0" w:right="0" w:firstLine="709"/>
        <w:jc w:val="left"/>
      </w:pPr>
      <w:r>
        <w:t xml:space="preserve"> </w:t>
      </w:r>
    </w:p>
    <w:p w:rsidR="00F92A91" w:rsidRDefault="00F92A91" w:rsidP="001967D9">
      <w:pPr>
        <w:spacing w:after="0" w:line="240" w:lineRule="auto"/>
        <w:ind w:left="0" w:right="0" w:firstLine="709"/>
        <w:jc w:val="center"/>
        <w:rPr>
          <w:b/>
        </w:rPr>
      </w:pPr>
    </w:p>
    <w:p w:rsidR="006C39A1" w:rsidRDefault="00683FE3" w:rsidP="0001345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lastRenderedPageBreak/>
        <w:t xml:space="preserve">ТЕМА №7. </w:t>
      </w:r>
    </w:p>
    <w:p w:rsidR="00647872" w:rsidRDefault="00647872" w:rsidP="00013459">
      <w:pPr>
        <w:spacing w:after="0" w:line="240" w:lineRule="auto"/>
        <w:ind w:left="0" w:right="0" w:firstLine="0"/>
        <w:jc w:val="center"/>
      </w:pPr>
    </w:p>
    <w:p w:rsidR="006C39A1" w:rsidRDefault="00683FE3" w:rsidP="00013459">
      <w:pPr>
        <w:spacing w:after="0" w:line="240" w:lineRule="auto"/>
        <w:ind w:left="0" w:right="0" w:firstLine="0"/>
        <w:jc w:val="center"/>
      </w:pPr>
      <w:r>
        <w:rPr>
          <w:b/>
        </w:rPr>
        <w:t xml:space="preserve">РАЗРАБОТКА ПЛАНА МЕРОПРИЯТИЙ («ДОРОЖНОЙ КАРТЫ») ПО СОДЕЙСТВИЮ РАЗВИТИЮ КОНКУРЕНЦИИ В РЕГИОНЕ. </w:t>
      </w:r>
    </w:p>
    <w:p w:rsidR="006C39A1" w:rsidRDefault="00683FE3" w:rsidP="001967D9">
      <w:pPr>
        <w:spacing w:after="0" w:line="240" w:lineRule="auto"/>
        <w:ind w:left="0" w:right="0" w:firstLine="709"/>
        <w:jc w:val="center"/>
      </w:pPr>
      <w:r>
        <w:rPr>
          <w:b/>
        </w:rPr>
        <w:t xml:space="preserve">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«Дорожная карта» (План мероприятий) является инструментом </w:t>
      </w:r>
      <w:proofErr w:type="gramStart"/>
      <w:r>
        <w:t>планирования деятельности органов исполнительной власти субъекта Российской Федерации</w:t>
      </w:r>
      <w:proofErr w:type="gramEnd"/>
      <w:r>
        <w:t xml:space="preserve"> по содействию развитию конкуренции, утверждаемым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 </w:t>
      </w:r>
    </w:p>
    <w:p w:rsidR="006C39A1" w:rsidRDefault="00683FE3" w:rsidP="001967D9">
      <w:pPr>
        <w:spacing w:after="0" w:line="240" w:lineRule="auto"/>
        <w:ind w:left="0" w:right="0" w:firstLine="709"/>
      </w:pPr>
      <w:r>
        <w:t xml:space="preserve">«Дорожная карта» разрабатывается на основе анализа результатов мониторинга. При этом в «дорожную карту» ежегодно вносятся изменения с учетом результатов указанного анализа. </w:t>
      </w:r>
    </w:p>
    <w:p w:rsidR="006C39A1" w:rsidRDefault="00683FE3" w:rsidP="008108FE">
      <w:pPr>
        <w:ind w:left="9" w:right="-58" w:firstLine="540"/>
      </w:pPr>
      <w:r>
        <w:t xml:space="preserve">При разработке и реализации «дорожной карты», а также при внесении в нее изменений осуществляются: </w:t>
      </w:r>
    </w:p>
    <w:p w:rsidR="006C39A1" w:rsidRDefault="00683FE3" w:rsidP="008108FE">
      <w:pPr>
        <w:numPr>
          <w:ilvl w:val="0"/>
          <w:numId w:val="18"/>
        </w:numPr>
        <w:ind w:right="226" w:firstLine="540"/>
      </w:pPr>
      <w:r>
        <w:t xml:space="preserve">определение процессов, необходимых для реализации требований по развитию конкуренции; </w:t>
      </w:r>
    </w:p>
    <w:p w:rsidR="006C39A1" w:rsidRDefault="00683FE3" w:rsidP="008108FE">
      <w:pPr>
        <w:numPr>
          <w:ilvl w:val="0"/>
          <w:numId w:val="18"/>
        </w:numPr>
        <w:ind w:right="226" w:firstLine="540"/>
      </w:pPr>
      <w:r>
        <w:t xml:space="preserve">определение последовательности и взаимодействия этих процессов, а также их приоритетность; </w:t>
      </w:r>
    </w:p>
    <w:p w:rsidR="006C39A1" w:rsidRDefault="00683FE3" w:rsidP="008108FE">
      <w:pPr>
        <w:numPr>
          <w:ilvl w:val="0"/>
          <w:numId w:val="18"/>
        </w:numPr>
        <w:ind w:right="226" w:firstLine="540"/>
      </w:pPr>
      <w:r>
        <w:t xml:space="preserve">определение критериев и методов, необходимых для обеспечения результативности и </w:t>
      </w:r>
      <w:proofErr w:type="gramStart"/>
      <w:r>
        <w:t>эффективности</w:t>
      </w:r>
      <w:proofErr w:type="gramEnd"/>
      <w:r>
        <w:t xml:space="preserve"> как при осуществлении этих процессов, так и при управлении ими; </w:t>
      </w:r>
    </w:p>
    <w:p w:rsidR="006C39A1" w:rsidRDefault="00683FE3" w:rsidP="008108FE">
      <w:pPr>
        <w:numPr>
          <w:ilvl w:val="0"/>
          <w:numId w:val="18"/>
        </w:numPr>
        <w:ind w:right="226" w:firstLine="540"/>
      </w:pPr>
      <w:r>
        <w:t xml:space="preserve">обеспечение ресурсов и информации, необходимых для поддержания этих процессов и их мониторинга; </w:t>
      </w:r>
    </w:p>
    <w:p w:rsidR="006C39A1" w:rsidRDefault="00683FE3" w:rsidP="008108FE">
      <w:pPr>
        <w:numPr>
          <w:ilvl w:val="0"/>
          <w:numId w:val="18"/>
        </w:numPr>
        <w:ind w:right="226" w:firstLine="540"/>
      </w:pPr>
      <w:r>
        <w:t xml:space="preserve">определение принципов и порядка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с органами местного самоуправления; </w:t>
      </w:r>
    </w:p>
    <w:p w:rsidR="006C39A1" w:rsidRDefault="00683FE3" w:rsidP="008108FE">
      <w:pPr>
        <w:numPr>
          <w:ilvl w:val="0"/>
          <w:numId w:val="18"/>
        </w:numPr>
        <w:ind w:right="226" w:firstLine="540"/>
      </w:pPr>
      <w:r>
        <w:t xml:space="preserve">мониторинг, измерение и анализ процессов, необходимых для реализации требований в отношении развития конкуренции; </w:t>
      </w:r>
    </w:p>
    <w:p w:rsidR="006C39A1" w:rsidRDefault="00683FE3" w:rsidP="008108FE">
      <w:pPr>
        <w:numPr>
          <w:ilvl w:val="0"/>
          <w:numId w:val="18"/>
        </w:numPr>
        <w:ind w:right="226" w:firstLine="540"/>
      </w:pPr>
      <w:r>
        <w:t>мероприятия, необходимые для достижения запланированных результатов.</w:t>
      </w:r>
    </w:p>
    <w:p w:rsidR="006C39A1" w:rsidRPr="00576C17" w:rsidRDefault="00683FE3" w:rsidP="008108FE">
      <w:pPr>
        <w:spacing w:after="2" w:line="255" w:lineRule="auto"/>
        <w:ind w:left="-15" w:right="255" w:firstLine="555"/>
        <w:rPr>
          <w:color w:val="auto"/>
        </w:rPr>
      </w:pPr>
      <w:r w:rsidRPr="00576C17">
        <w:rPr>
          <w:color w:val="auto"/>
        </w:rPr>
        <w:t xml:space="preserve">«Дорожной картой» предусматриваются системные мероприятия, а также следующие выполняемые органами исполнительной власти субъекта Российской Федерации мероприятия, в отношении которых </w:t>
      </w:r>
      <w:r w:rsidRPr="00576C17">
        <w:rPr>
          <w:color w:val="auto"/>
          <w:u w:val="single" w:color="FF0000"/>
        </w:rPr>
        <w:t>органы</w:t>
      </w:r>
      <w:r w:rsidRPr="00576C17">
        <w:rPr>
          <w:color w:val="auto"/>
        </w:rPr>
        <w:t xml:space="preserve"> </w:t>
      </w:r>
      <w:r w:rsidRPr="00576C17">
        <w:rPr>
          <w:color w:val="auto"/>
          <w:u w:val="single" w:color="FF0000"/>
        </w:rPr>
        <w:t>местного самоуправления могут быть соисполнителями</w:t>
      </w:r>
      <w:r w:rsidRPr="00576C17">
        <w:rPr>
          <w:color w:val="auto"/>
        </w:rPr>
        <w:t xml:space="preserve"> в</w:t>
      </w:r>
      <w:r w:rsidR="00647872" w:rsidRPr="00576C17">
        <w:rPr>
          <w:color w:val="auto"/>
        </w:rPr>
        <w:t xml:space="preserve"> </w:t>
      </w:r>
      <w:r w:rsidRPr="00576C17">
        <w:rPr>
          <w:color w:val="auto"/>
        </w:rPr>
        <w:t xml:space="preserve">рамках соглашения: </w:t>
      </w:r>
    </w:p>
    <w:p w:rsidR="006C39A1" w:rsidRPr="00576C17" w:rsidRDefault="00683FE3" w:rsidP="00576C17">
      <w:pPr>
        <w:spacing w:after="13"/>
        <w:ind w:left="0" w:right="732" w:firstLine="540"/>
        <w:rPr>
          <w:color w:val="auto"/>
        </w:rPr>
      </w:pPr>
      <w:r w:rsidRPr="00576C17">
        <w:rPr>
          <w:color w:val="auto"/>
        </w:rPr>
        <w:t xml:space="preserve">а) содействие развитию конкуренции для каждого из предусмотренных «дорожной картой» социально значимых рынков субъекта Российской </w:t>
      </w:r>
    </w:p>
    <w:p w:rsidR="006C39A1" w:rsidRPr="00576C17" w:rsidRDefault="00683FE3" w:rsidP="00576C17">
      <w:pPr>
        <w:spacing w:after="13"/>
        <w:ind w:right="732"/>
        <w:rPr>
          <w:color w:val="auto"/>
        </w:rPr>
      </w:pPr>
      <w:r w:rsidRPr="00576C17">
        <w:rPr>
          <w:color w:val="auto"/>
        </w:rPr>
        <w:t xml:space="preserve">Федерации; </w:t>
      </w:r>
    </w:p>
    <w:p w:rsidR="006C39A1" w:rsidRPr="00576C17" w:rsidRDefault="00683FE3" w:rsidP="00576C17">
      <w:pPr>
        <w:spacing w:after="13"/>
        <w:ind w:left="0" w:right="732" w:firstLine="540"/>
        <w:rPr>
          <w:color w:val="auto"/>
        </w:rPr>
      </w:pPr>
      <w:r w:rsidRPr="00576C17">
        <w:rPr>
          <w:color w:val="auto"/>
        </w:rPr>
        <w:t xml:space="preserve">б) содействие развитию конкуренции для каждого из предусмотренных «дорожной картой» приоритетных рынков субъекта Российской Федерации. </w:t>
      </w:r>
    </w:p>
    <w:p w:rsidR="006C39A1" w:rsidRPr="002F27E2" w:rsidRDefault="00683FE3" w:rsidP="00576C17">
      <w:pPr>
        <w:spacing w:after="13"/>
        <w:ind w:left="0" w:right="732" w:firstLine="540"/>
        <w:rPr>
          <w:color w:val="auto"/>
        </w:rPr>
      </w:pPr>
      <w:r w:rsidRPr="00576C17">
        <w:rPr>
          <w:color w:val="auto"/>
        </w:rPr>
        <w:t xml:space="preserve">Мероприятия, предусмотренные </w:t>
      </w:r>
      <w:r w:rsidR="002F27E2">
        <w:rPr>
          <w:color w:val="auto"/>
        </w:rPr>
        <w:t>«</w:t>
      </w:r>
      <w:r w:rsidRPr="00576C17">
        <w:rPr>
          <w:color w:val="auto"/>
        </w:rPr>
        <w:t>дорожной картой</w:t>
      </w:r>
      <w:r w:rsidR="002F27E2">
        <w:rPr>
          <w:color w:val="auto"/>
        </w:rPr>
        <w:t>»</w:t>
      </w:r>
      <w:r w:rsidRPr="00576C17">
        <w:rPr>
          <w:color w:val="auto"/>
        </w:rPr>
        <w:t xml:space="preserve">, на основании соглашения могут содержать </w:t>
      </w:r>
      <w:r w:rsidRPr="002F27E2">
        <w:rPr>
          <w:color w:val="auto"/>
        </w:rPr>
        <w:t xml:space="preserve">мероприятия для муниципальных образований. </w:t>
      </w:r>
    </w:p>
    <w:p w:rsidR="006C39A1" w:rsidRDefault="00683FE3">
      <w:pPr>
        <w:ind w:left="9" w:right="726" w:firstLine="708"/>
      </w:pPr>
      <w:r>
        <w:lastRenderedPageBreak/>
        <w:t xml:space="preserve">В соответствии с </w:t>
      </w:r>
      <w:proofErr w:type="spellStart"/>
      <w:r>
        <w:t>пп</w:t>
      </w:r>
      <w:proofErr w:type="spellEnd"/>
      <w:r>
        <w:t xml:space="preserve">. 4.2.2., 4.2.3 Соглашения о внедрении </w:t>
      </w:r>
      <w:r w:rsidR="002F27E2">
        <w:t>С</w:t>
      </w:r>
      <w:r>
        <w:t xml:space="preserve">тандарта развития конкуренции в </w:t>
      </w:r>
      <w:r w:rsidR="003068EE">
        <w:t>Кабардино-Балкарской Республике</w:t>
      </w:r>
      <w:r>
        <w:t xml:space="preserve"> администрация муниципального образования реализует мероприятия «дорожной карты» </w:t>
      </w:r>
      <w:proofErr w:type="gramStart"/>
      <w:r>
        <w:t>по</w:t>
      </w:r>
      <w:proofErr w:type="gramEnd"/>
      <w:r>
        <w:t xml:space="preserve">: </w:t>
      </w:r>
    </w:p>
    <w:p w:rsidR="006C39A1" w:rsidRDefault="00683FE3" w:rsidP="003068EE">
      <w:pPr>
        <w:spacing w:after="25" w:line="259" w:lineRule="auto"/>
        <w:ind w:left="19" w:right="725" w:firstLine="698"/>
      </w:pPr>
      <w:r>
        <w:t xml:space="preserve">а) содействию развитию конкуренции для каждого из предусмотренных «дорожной картой» социально значимых рынков </w:t>
      </w:r>
      <w:r w:rsidR="003068EE">
        <w:t>Кабардино-Балкарской Республики</w:t>
      </w:r>
      <w:r>
        <w:t xml:space="preserve">; </w:t>
      </w:r>
    </w:p>
    <w:p w:rsidR="006C39A1" w:rsidRDefault="00683FE3" w:rsidP="003068EE">
      <w:pPr>
        <w:ind w:left="9" w:right="726" w:firstLine="699"/>
      </w:pPr>
      <w:r>
        <w:t xml:space="preserve">б) содействию развитию конкуренции для каждого из предусмотренных «дорожной картой» приоритетных рынков </w:t>
      </w:r>
      <w:r w:rsidR="003068EE">
        <w:t>Кабардино-Балкарской Республики</w:t>
      </w:r>
      <w:r>
        <w:t xml:space="preserve">. </w:t>
      </w:r>
    </w:p>
    <w:p w:rsidR="006C39A1" w:rsidRDefault="00683FE3">
      <w:pPr>
        <w:ind w:left="9" w:right="726" w:firstLine="708"/>
      </w:pPr>
      <w:r>
        <w:t xml:space="preserve">Разрабатывает и утверждает план реализации мероприятий «дорожной карты» с указанием конкретных исполнителей и сроков выполнения. </w:t>
      </w:r>
      <w:r>
        <w:rPr>
          <w:b/>
          <w:i/>
        </w:rPr>
        <w:t xml:space="preserve">Контрольные вопросы: </w:t>
      </w:r>
    </w:p>
    <w:p w:rsidR="006C39A1" w:rsidRDefault="00683FE3">
      <w:pPr>
        <w:numPr>
          <w:ilvl w:val="0"/>
          <w:numId w:val="19"/>
        </w:numPr>
        <w:ind w:right="726" w:firstLine="708"/>
      </w:pPr>
      <w:r>
        <w:t xml:space="preserve">Что представляет собой «Дорожная карта» по содействию развития конкуренции в регионе? </w:t>
      </w:r>
    </w:p>
    <w:p w:rsidR="006C39A1" w:rsidRDefault="00683FE3">
      <w:pPr>
        <w:numPr>
          <w:ilvl w:val="0"/>
          <w:numId w:val="19"/>
        </w:numPr>
        <w:ind w:right="726" w:firstLine="708"/>
      </w:pPr>
      <w:r>
        <w:t xml:space="preserve">Что является основанием для разработки дорожной карты? </w:t>
      </w:r>
    </w:p>
    <w:p w:rsidR="006C39A1" w:rsidRDefault="00683FE3">
      <w:pPr>
        <w:numPr>
          <w:ilvl w:val="0"/>
          <w:numId w:val="19"/>
        </w:numPr>
        <w:ind w:right="726" w:firstLine="708"/>
      </w:pPr>
      <w:r>
        <w:t xml:space="preserve">Какие мероприятия может включать в себя дорожная карта? </w:t>
      </w:r>
    </w:p>
    <w:p w:rsidR="006C39A1" w:rsidRDefault="00683FE3">
      <w:pPr>
        <w:numPr>
          <w:ilvl w:val="0"/>
          <w:numId w:val="19"/>
        </w:numPr>
        <w:ind w:right="726" w:firstLine="708"/>
      </w:pPr>
      <w:r>
        <w:t xml:space="preserve">Как осуществляется взаимодействие органов исполнительной власти субъекта Российской Федерации и органов местного самоуправления при реализации «Дорожной карты»? </w:t>
      </w:r>
    </w:p>
    <w:p w:rsidR="006C39A1" w:rsidRDefault="00683F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C39A1" w:rsidRDefault="00683FE3" w:rsidP="0001345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ТЕМА №</w:t>
      </w:r>
      <w:r w:rsidR="002174E0">
        <w:rPr>
          <w:b/>
        </w:rPr>
        <w:t xml:space="preserve"> </w:t>
      </w:r>
      <w:r>
        <w:rPr>
          <w:b/>
        </w:rPr>
        <w:t>8.</w:t>
      </w:r>
    </w:p>
    <w:p w:rsidR="00013459" w:rsidRDefault="00013459" w:rsidP="00013459">
      <w:pPr>
        <w:spacing w:after="0" w:line="240" w:lineRule="auto"/>
        <w:ind w:left="0" w:right="0" w:firstLine="0"/>
        <w:jc w:val="center"/>
      </w:pPr>
    </w:p>
    <w:p w:rsidR="00013459" w:rsidRDefault="00683FE3" w:rsidP="0001345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ПРОВЕДЕНИЕ МОНИТОРИНГА</w:t>
      </w:r>
    </w:p>
    <w:p w:rsidR="00013459" w:rsidRDefault="00683FE3" w:rsidP="0001345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 xml:space="preserve">СОСТОЯНИЯ И РАЗВИТИЯ </w:t>
      </w:r>
      <w:proofErr w:type="gramStart"/>
      <w:r>
        <w:rPr>
          <w:b/>
        </w:rPr>
        <w:t>КОНКУРЕНТНОЙ</w:t>
      </w:r>
      <w:proofErr w:type="gramEnd"/>
    </w:p>
    <w:p w:rsidR="006C39A1" w:rsidRDefault="00683FE3" w:rsidP="00013459">
      <w:pPr>
        <w:spacing w:after="0" w:line="240" w:lineRule="auto"/>
        <w:ind w:left="0" w:right="0" w:firstLine="0"/>
        <w:jc w:val="center"/>
      </w:pPr>
      <w:r>
        <w:rPr>
          <w:b/>
        </w:rPr>
        <w:t>СРЕДЫ НА РЫНКАХ</w:t>
      </w:r>
      <w:r w:rsidR="00013459">
        <w:rPr>
          <w:b/>
        </w:rPr>
        <w:t xml:space="preserve"> </w:t>
      </w:r>
      <w:r>
        <w:rPr>
          <w:b/>
        </w:rPr>
        <w:t xml:space="preserve">ТОВАРОВ И УСЛУГ РЕГИОНА </w:t>
      </w:r>
    </w:p>
    <w:p w:rsidR="006C39A1" w:rsidRDefault="00683FE3">
      <w:pPr>
        <w:spacing w:after="20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C39A1" w:rsidRDefault="00683FE3">
      <w:pPr>
        <w:ind w:left="9" w:right="726" w:firstLine="708"/>
      </w:pPr>
      <w:r>
        <w:t xml:space="preserve">Одним из ключевых инструментов внедрения Стандарта </w:t>
      </w:r>
      <w:r w:rsidR="002F27E2">
        <w:t>является</w:t>
      </w:r>
      <w:r>
        <w:t xml:space="preserve"> мониторинг состояния и развития конкурентной среды на рынках товаров, работ и услуг.</w:t>
      </w:r>
    </w:p>
    <w:p w:rsidR="006C39A1" w:rsidRDefault="00683FE3" w:rsidP="009E5318">
      <w:pPr>
        <w:ind w:left="0" w:right="726" w:firstLine="540"/>
      </w:pPr>
      <w:r>
        <w:t>Уполномоченный орган е</w:t>
      </w:r>
      <w:r w:rsidR="002F27E2">
        <w:t xml:space="preserve">жегодно организует проведение </w:t>
      </w:r>
      <w:r>
        <w:t>мониторинга.</w:t>
      </w:r>
    </w:p>
    <w:p w:rsidR="006C39A1" w:rsidRDefault="00683FE3">
      <w:pPr>
        <w:ind w:left="9" w:right="726" w:firstLine="708"/>
      </w:pPr>
      <w:r>
        <w:t xml:space="preserve">В соответствии с требованиями Стандарта мониторинг должен включать в себя следующие составляющие: </w:t>
      </w:r>
    </w:p>
    <w:p w:rsidR="006C39A1" w:rsidRDefault="00683FE3">
      <w:pPr>
        <w:numPr>
          <w:ilvl w:val="0"/>
          <w:numId w:val="20"/>
        </w:numPr>
        <w:ind w:right="726" w:firstLine="708"/>
      </w:pPr>
      <w:r>
        <w:t xml:space="preserve">мониторинг наличия (отсутствия) административных барьеров и оценки состояния конкурентной среды субъектами предпринимательской деятельности. Данный блок включает в себя анализ информации по поступившим жалобам (обращениям) на наличие тех или иных административных барьеров, препятствий со стороны органов государственной власти; </w:t>
      </w:r>
    </w:p>
    <w:p w:rsidR="006C39A1" w:rsidRDefault="00683FE3">
      <w:pPr>
        <w:numPr>
          <w:ilvl w:val="0"/>
          <w:numId w:val="20"/>
        </w:numPr>
        <w:ind w:right="726" w:firstLine="708"/>
      </w:pPr>
      <w:r>
        <w:t xml:space="preserve">мониторинг удовлетворенности потребителей качеством товаров, работ, услуг на товарных рынках  муниципального образования и состоянием ценовой конкуренции. Информация анализируется и обобщается на </w:t>
      </w:r>
      <w:r>
        <w:lastRenderedPageBreak/>
        <w:t xml:space="preserve">основании данных проведенных опросов, информации общественных организаций и т.д.; </w:t>
      </w:r>
    </w:p>
    <w:p w:rsidR="006C39A1" w:rsidRDefault="00683FE3">
      <w:pPr>
        <w:numPr>
          <w:ilvl w:val="0"/>
          <w:numId w:val="20"/>
        </w:numPr>
        <w:ind w:right="726" w:firstLine="708"/>
      </w:pPr>
      <w:r>
        <w:t xml:space="preserve">мониторинг удовлетворенности субъектов предпринимательской деятельности и потребителей товаров, работ, услуг качеством официальной информации о состоянии конкурентной среды; </w:t>
      </w:r>
    </w:p>
    <w:p w:rsidR="006C39A1" w:rsidRDefault="00683FE3">
      <w:pPr>
        <w:numPr>
          <w:ilvl w:val="0"/>
          <w:numId w:val="20"/>
        </w:numPr>
        <w:ind w:right="726" w:firstLine="708"/>
      </w:pPr>
      <w:r>
        <w:t xml:space="preserve">мониторинг деятельности субъектов естественных монополий на территории муниципального образования; </w:t>
      </w:r>
    </w:p>
    <w:p w:rsidR="006C39A1" w:rsidRDefault="00683FE3">
      <w:pPr>
        <w:numPr>
          <w:ilvl w:val="0"/>
          <w:numId w:val="20"/>
        </w:numPr>
        <w:ind w:right="726" w:firstLine="708"/>
      </w:pPr>
      <w:r>
        <w:t xml:space="preserve">мониторинг деятельности хозяйствующих субъектов, доля участия муниципального образования в которых составляет 50 и более процентов. </w:t>
      </w:r>
    </w:p>
    <w:p w:rsidR="006C39A1" w:rsidRDefault="00683FE3">
      <w:pPr>
        <w:ind w:left="718" w:right="726"/>
      </w:pPr>
      <w:r>
        <w:t xml:space="preserve">Источниками  информации для мониторинга являются: </w:t>
      </w:r>
    </w:p>
    <w:p w:rsidR="006C39A1" w:rsidRDefault="00683FE3">
      <w:pPr>
        <w:numPr>
          <w:ilvl w:val="0"/>
          <w:numId w:val="20"/>
        </w:numPr>
        <w:ind w:right="726" w:firstLine="708"/>
      </w:pPr>
      <w:r>
        <w:t xml:space="preserve">результаты опросов (анкетирования) субъектов предпринимательской деятельности и потребителей товаров, работ, услуг; </w:t>
      </w:r>
    </w:p>
    <w:p w:rsidR="006C39A1" w:rsidRDefault="00683FE3">
      <w:pPr>
        <w:numPr>
          <w:ilvl w:val="0"/>
          <w:numId w:val="20"/>
        </w:numPr>
        <w:ind w:right="726" w:firstLine="708"/>
      </w:pPr>
      <w:r>
        <w:t xml:space="preserve">обращения в органы местного самоуправления по вопросу качества конкурентной среды, наличия административных барьеров и т.д.; </w:t>
      </w:r>
    </w:p>
    <w:p w:rsidR="006C39A1" w:rsidRDefault="00683FE3">
      <w:pPr>
        <w:numPr>
          <w:ilvl w:val="0"/>
          <w:numId w:val="20"/>
        </w:numPr>
        <w:ind w:right="726" w:firstLine="708"/>
      </w:pPr>
      <w:r>
        <w:t xml:space="preserve">статистические данные, показатели, характеризующие  состояние экономики и социальной сферы муниципального образования; </w:t>
      </w:r>
    </w:p>
    <w:p w:rsidR="006C39A1" w:rsidRDefault="00683FE3">
      <w:pPr>
        <w:numPr>
          <w:ilvl w:val="0"/>
          <w:numId w:val="20"/>
        </w:numPr>
        <w:ind w:right="726" w:firstLine="708"/>
      </w:pPr>
      <w:r>
        <w:t xml:space="preserve">и др. </w:t>
      </w:r>
    </w:p>
    <w:p w:rsidR="006C39A1" w:rsidRPr="008108FE" w:rsidRDefault="00683FE3" w:rsidP="00CD2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709"/>
        <w:rPr>
          <w:i/>
          <w:color w:val="auto"/>
        </w:rPr>
      </w:pPr>
      <w:proofErr w:type="gramStart"/>
      <w:r w:rsidRPr="008108FE">
        <w:rPr>
          <w:i/>
          <w:color w:val="auto"/>
        </w:rPr>
        <w:t xml:space="preserve">В соответствии с п. 4.2.4., 4.2.3 Соглашения о внедрении стандарта развития конкуренции в </w:t>
      </w:r>
      <w:r w:rsidR="005A07B9" w:rsidRPr="008108FE">
        <w:rPr>
          <w:i/>
          <w:color w:val="auto"/>
        </w:rPr>
        <w:t xml:space="preserve">Кабардино-Балкарской Республике </w:t>
      </w:r>
      <w:r w:rsidRPr="008108FE">
        <w:rPr>
          <w:b/>
          <w:i/>
          <w:color w:val="auto"/>
          <w:u w:val="single" w:color="FF0000"/>
        </w:rPr>
        <w:t>администрация</w:t>
      </w:r>
      <w:r w:rsidRPr="008108FE">
        <w:rPr>
          <w:b/>
          <w:i/>
          <w:color w:val="auto"/>
        </w:rPr>
        <w:t xml:space="preserve"> </w:t>
      </w:r>
      <w:r w:rsidRPr="008108FE">
        <w:rPr>
          <w:b/>
          <w:i/>
          <w:color w:val="auto"/>
          <w:u w:val="single" w:color="FF0000"/>
        </w:rPr>
        <w:t>муниципального образования</w:t>
      </w:r>
      <w:r w:rsidRPr="008108FE">
        <w:rPr>
          <w:b/>
          <w:i/>
          <w:color w:val="auto"/>
        </w:rPr>
        <w:t xml:space="preserve"> </w:t>
      </w:r>
      <w:r w:rsidRPr="008108FE">
        <w:rPr>
          <w:i/>
          <w:color w:val="auto"/>
        </w:rPr>
        <w:t xml:space="preserve">предоставляет министерству информацию для проведения мониторинга о наличии административных барьеров, оценки состояния конкурентной среды субъектами предпринимательской деятельности, удовлетворенности потребителей качеством товаров, работ и услуг на товарных рынках </w:t>
      </w:r>
      <w:r w:rsidR="005A07B9" w:rsidRPr="008108FE">
        <w:rPr>
          <w:i/>
          <w:color w:val="auto"/>
        </w:rPr>
        <w:t>республики</w:t>
      </w:r>
      <w:r w:rsidRPr="008108FE">
        <w:rPr>
          <w:i/>
          <w:color w:val="auto"/>
        </w:rPr>
        <w:t>, удовлетворенности субъектов предпринимательской деятельности и потребителей товаров, работ и услуг качеством официальной информации о</w:t>
      </w:r>
      <w:proofErr w:type="gramEnd"/>
      <w:r w:rsidRPr="008108FE">
        <w:rPr>
          <w:i/>
          <w:color w:val="auto"/>
        </w:rPr>
        <w:t xml:space="preserve"> </w:t>
      </w:r>
      <w:proofErr w:type="gramStart"/>
      <w:r w:rsidRPr="008108FE">
        <w:rPr>
          <w:i/>
          <w:color w:val="auto"/>
        </w:rPr>
        <w:t>состоянии</w:t>
      </w:r>
      <w:proofErr w:type="gramEnd"/>
      <w:r w:rsidRPr="008108FE">
        <w:rPr>
          <w:i/>
          <w:color w:val="auto"/>
        </w:rPr>
        <w:t xml:space="preserve"> конкурентной среды в</w:t>
      </w:r>
      <w:r w:rsidR="005A07B9" w:rsidRPr="008108FE">
        <w:rPr>
          <w:i/>
          <w:color w:val="auto"/>
        </w:rPr>
        <w:t xml:space="preserve"> республике</w:t>
      </w:r>
      <w:r w:rsidRPr="008108FE">
        <w:rPr>
          <w:i/>
          <w:color w:val="auto"/>
        </w:rPr>
        <w:t xml:space="preserve">, в том числе посредством анкетирования не реже двух раз в год в виде аналитической справки. </w:t>
      </w:r>
    </w:p>
    <w:p w:rsidR="006C39A1" w:rsidRDefault="00683FE3">
      <w:pPr>
        <w:ind w:left="9" w:right="726" w:firstLine="540"/>
      </w:pPr>
      <w:r>
        <w:t xml:space="preserve">По результатам проведенного мониторинга уполномоченный орган </w:t>
      </w:r>
      <w:r w:rsidR="005A07B9">
        <w:t>готовит</w:t>
      </w:r>
      <w:r>
        <w:t xml:space="preserve"> доклад, содержащий в том числе: </w:t>
      </w:r>
    </w:p>
    <w:p w:rsidR="006C39A1" w:rsidRDefault="00B82DCB" w:rsidP="00B82DCB">
      <w:pPr>
        <w:ind w:right="726" w:firstLine="539"/>
      </w:pPr>
      <w:r>
        <w:t>-</w:t>
      </w:r>
      <w:r w:rsidR="00683FE3">
        <w:t xml:space="preserve">характеристику состояния конкуренции на рынках, включенных в перечень, а также анализ факторов, ограничивающих конкуренцию; </w:t>
      </w:r>
    </w:p>
    <w:p w:rsidR="006C39A1" w:rsidRDefault="00B82DCB" w:rsidP="00B82DCB">
      <w:pPr>
        <w:ind w:right="726" w:firstLine="539"/>
      </w:pPr>
      <w:r>
        <w:t>-</w:t>
      </w:r>
      <w:r w:rsidR="00683FE3">
        <w:t xml:space="preserve">данные мониторинга наличия административных барьеров и оценки состояния конкурентной среды субъектами предпринимательской деятельности, а также мониторинга удовлетворенности потребителей качеством товаров, работ и услуг на товарных рынках субъекта Российской Федерации; </w:t>
      </w:r>
    </w:p>
    <w:p w:rsidR="006C39A1" w:rsidRDefault="00B82DCB" w:rsidP="00B82DCB">
      <w:pPr>
        <w:ind w:right="726" w:firstLine="539"/>
      </w:pPr>
      <w:r>
        <w:t>-</w:t>
      </w:r>
      <w:r w:rsidR="00683FE3">
        <w:t xml:space="preserve">информацию о результатах общественного </w:t>
      </w:r>
      <w:proofErr w:type="gramStart"/>
      <w:r w:rsidR="00683FE3">
        <w:t>контроля за</w:t>
      </w:r>
      <w:proofErr w:type="gramEnd"/>
      <w:r w:rsidR="00683FE3">
        <w:t xml:space="preserve"> деятельностью субъектов естественных монополий; </w:t>
      </w:r>
    </w:p>
    <w:p w:rsidR="006C39A1" w:rsidRDefault="00B82DCB" w:rsidP="00B82DCB">
      <w:pPr>
        <w:ind w:right="726" w:firstLine="539"/>
      </w:pPr>
      <w:r>
        <w:t>-</w:t>
      </w:r>
      <w:r w:rsidR="00683FE3">
        <w:t xml:space="preserve">анализ результативности и эффективности </w:t>
      </w:r>
      <w:proofErr w:type="gramStart"/>
      <w:r w:rsidR="00683FE3">
        <w:t>деятельности органов исполнительной власти субъекта Российской Федерации</w:t>
      </w:r>
      <w:proofErr w:type="gramEnd"/>
      <w:r w:rsidR="00683FE3">
        <w:t xml:space="preserve"> и органов местного самоуправления по содействию развитию конкуренции, включая оценку </w:t>
      </w:r>
      <w:r w:rsidR="00683FE3">
        <w:lastRenderedPageBreak/>
        <w:t xml:space="preserve">результатов реализации мероприятий, предусмотренных </w:t>
      </w:r>
      <w:r w:rsidR="002F27E2">
        <w:t>«</w:t>
      </w:r>
      <w:r w:rsidR="00683FE3">
        <w:t>дорожной картой</w:t>
      </w:r>
      <w:r w:rsidR="002F27E2">
        <w:t>»</w:t>
      </w:r>
      <w:r w:rsidR="00683FE3">
        <w:t xml:space="preserve"> в субъекте Российской Федерации;</w:t>
      </w:r>
    </w:p>
    <w:p w:rsidR="006C39A1" w:rsidRPr="00CD274A" w:rsidRDefault="00B82DCB" w:rsidP="00EC5482">
      <w:pPr>
        <w:spacing w:after="13"/>
        <w:ind w:left="0" w:right="732" w:firstLine="89"/>
        <w:rPr>
          <w:color w:val="auto"/>
        </w:rPr>
      </w:pPr>
      <w:proofErr w:type="gramStart"/>
      <w:r>
        <w:rPr>
          <w:color w:val="auto"/>
        </w:rPr>
        <w:t>-</w:t>
      </w:r>
      <w:r w:rsidR="00683FE3" w:rsidRPr="00CD274A">
        <w:rPr>
          <w:color w:val="auto"/>
        </w:rPr>
        <w:t xml:space="preserve">предложения об улучшении эффективности и результативности деятельности органов исполнительной власти субъекта Российской Федерации, </w:t>
      </w:r>
      <w:r w:rsidR="00683FE3" w:rsidRPr="00CD274A">
        <w:rPr>
          <w:color w:val="auto"/>
          <w:u w:val="single" w:color="FF0000"/>
        </w:rPr>
        <w:t>органов местного самоуправления</w:t>
      </w:r>
      <w:r w:rsidR="00683FE3" w:rsidRPr="00CD274A">
        <w:rPr>
          <w:color w:val="auto"/>
        </w:rPr>
        <w:t xml:space="preserve"> и территориальных органов федеральных органов исполнительной власти в области содействия развитию конкуренции, а также об улучшении качества (уровень доступности, полнота, скорость и удобство получения) официальной информации по результатам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 w:rsidR="00683FE3" w:rsidRPr="00CD274A">
        <w:rPr>
          <w:color w:val="auto"/>
        </w:rP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человека.</w:t>
      </w:r>
    </w:p>
    <w:p w:rsidR="006C39A1" w:rsidRDefault="00683FE3">
      <w:pPr>
        <w:ind w:left="9" w:right="726" w:firstLine="540"/>
      </w:pPr>
      <w:r>
        <w:t xml:space="preserve">Доклад ежегодно в срок до 10 марта года, следующего за отчетным, направляется уполномоченным органом в Федеральную антимонопольную службу, Министерство экономического развития Российской Федерации, автономную некоммерческую организацию </w:t>
      </w:r>
      <w:r w:rsidR="002F27E2">
        <w:t>«</w:t>
      </w:r>
      <w:r>
        <w:t>Аналитический центр при Правительстве Российской Федерации</w:t>
      </w:r>
      <w:r w:rsidR="002F27E2">
        <w:t>»</w:t>
      </w:r>
      <w:r>
        <w:t xml:space="preserve"> и в автоном</w:t>
      </w:r>
      <w:r w:rsidR="002F27E2">
        <w:t>ную некоммерческую организацию «</w:t>
      </w:r>
      <w:r>
        <w:t>Агентство стратегических инициатив по продвижению новых проектов</w:t>
      </w:r>
      <w:r w:rsidR="002F27E2">
        <w:t>»</w:t>
      </w:r>
      <w:r>
        <w:t>.</w:t>
      </w:r>
    </w:p>
    <w:p w:rsidR="006C39A1" w:rsidRDefault="00683FE3" w:rsidP="00EC5482">
      <w:pPr>
        <w:ind w:left="9" w:right="726" w:firstLine="540"/>
      </w:pPr>
      <w:r>
        <w:t xml:space="preserve">Доклад рассматривается и утверждается коллегиальным органом и размещается на официальном сайте уполномоченного органа в сети </w:t>
      </w:r>
      <w:r w:rsidR="002F27E2">
        <w:t>«</w:t>
      </w:r>
      <w:r>
        <w:t>Интернет</w:t>
      </w:r>
      <w:r w:rsidR="002F27E2">
        <w:t>»</w:t>
      </w:r>
      <w:r>
        <w:t>.</w:t>
      </w:r>
    </w:p>
    <w:p w:rsidR="006C39A1" w:rsidRDefault="00683FE3">
      <w:pPr>
        <w:spacing w:after="20" w:line="259" w:lineRule="auto"/>
        <w:ind w:left="703" w:right="0"/>
        <w:jc w:val="left"/>
      </w:pPr>
      <w:r>
        <w:rPr>
          <w:b/>
          <w:i/>
        </w:rPr>
        <w:t xml:space="preserve">Контрольные вопросы: </w:t>
      </w:r>
    </w:p>
    <w:p w:rsidR="006C39A1" w:rsidRDefault="00683FE3">
      <w:pPr>
        <w:ind w:left="9" w:right="726" w:firstLine="708"/>
      </w:pPr>
      <w:r>
        <w:t>1.Что представляет собой мониторинг развития конкуренции в регионе?</w:t>
      </w:r>
    </w:p>
    <w:p w:rsidR="006C39A1" w:rsidRDefault="00683FE3">
      <w:pPr>
        <w:ind w:left="718" w:right="726"/>
      </w:pPr>
      <w:r>
        <w:t>2.Что является составляющими мониторинга развития конкуренции?</w:t>
      </w:r>
    </w:p>
    <w:p w:rsidR="006C39A1" w:rsidRDefault="00647872" w:rsidP="0013450D">
      <w:pPr>
        <w:ind w:left="0" w:right="726" w:firstLine="717"/>
      </w:pPr>
      <w:r>
        <w:t>3.</w:t>
      </w:r>
      <w:r w:rsidR="00683FE3">
        <w:t>Какие источники информации могут использоваться при проведении мониторинга?</w:t>
      </w:r>
    </w:p>
    <w:p w:rsidR="006C39A1" w:rsidRDefault="00647872" w:rsidP="00647872">
      <w:pPr>
        <w:spacing w:after="257"/>
        <w:ind w:left="9" w:right="726" w:firstLine="699"/>
      </w:pPr>
      <w:r>
        <w:t>4.</w:t>
      </w:r>
      <w:r w:rsidR="00683FE3">
        <w:t>Какой документ формирует уполномоченный орган по результатам мониторинга?</w:t>
      </w:r>
    </w:p>
    <w:p w:rsidR="006C39A1" w:rsidRDefault="00013459" w:rsidP="0001345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ТЕМА №9.</w:t>
      </w:r>
    </w:p>
    <w:p w:rsidR="00013459" w:rsidRDefault="00013459" w:rsidP="00013459">
      <w:pPr>
        <w:spacing w:after="0" w:line="240" w:lineRule="auto"/>
        <w:ind w:left="0" w:right="0" w:firstLine="0"/>
        <w:jc w:val="center"/>
      </w:pPr>
    </w:p>
    <w:p w:rsidR="006C39A1" w:rsidRDefault="00683FE3" w:rsidP="00013459">
      <w:pPr>
        <w:spacing w:after="0" w:line="240" w:lineRule="auto"/>
        <w:ind w:left="0" w:right="0" w:firstLine="0"/>
        <w:jc w:val="center"/>
      </w:pPr>
      <w:r>
        <w:rPr>
          <w:b/>
        </w:rPr>
        <w:t xml:space="preserve">СОЗДАНИЕ И РЕАЛИЗАЦИЯ МЕХАНИЗМОВ </w:t>
      </w:r>
      <w:proofErr w:type="gramStart"/>
      <w:r>
        <w:rPr>
          <w:b/>
        </w:rPr>
        <w:t>ОБЩЕСТВЕННОГО</w:t>
      </w:r>
      <w:proofErr w:type="gramEnd"/>
    </w:p>
    <w:p w:rsidR="0013450D" w:rsidRDefault="00683FE3" w:rsidP="00013459">
      <w:pPr>
        <w:spacing w:after="0" w:line="240" w:lineRule="auto"/>
        <w:ind w:left="0" w:right="0" w:firstLine="0"/>
        <w:jc w:val="center"/>
        <w:rPr>
          <w:b/>
        </w:rPr>
      </w:pP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ДЕЯТЕЛЬНОСТЬЮ СУБЪЕКТОВ</w:t>
      </w:r>
    </w:p>
    <w:p w:rsidR="006C39A1" w:rsidRDefault="00683FE3" w:rsidP="00013459">
      <w:pPr>
        <w:spacing w:after="0" w:line="240" w:lineRule="auto"/>
        <w:ind w:left="0" w:right="0" w:firstLine="0"/>
        <w:jc w:val="center"/>
      </w:pPr>
      <w:r>
        <w:rPr>
          <w:b/>
        </w:rPr>
        <w:t>ЕСТЕСТВЕННЫХ МОНОПОЛИЙ</w:t>
      </w:r>
    </w:p>
    <w:p w:rsidR="006C39A1" w:rsidRDefault="00683FE3">
      <w:pPr>
        <w:spacing w:after="20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C39A1" w:rsidRDefault="00683FE3">
      <w:pPr>
        <w:ind w:left="9" w:right="726" w:firstLine="708"/>
      </w:pPr>
      <w:r>
        <w:t xml:space="preserve">Органы исполнительной власти субъекта Российской Федерации должны обеспечить </w:t>
      </w:r>
      <w:proofErr w:type="gramStart"/>
      <w:r>
        <w:t>контроль за</w:t>
      </w:r>
      <w:proofErr w:type="gramEnd"/>
      <w:r>
        <w:t xml:space="preserve"> раскрытием информации в соответствии с действующими стандартами и формами раскрытия информации об </w:t>
      </w:r>
      <w:r>
        <w:lastRenderedPageBreak/>
        <w:t xml:space="preserve">осуществляемой в регионе деятельности субъектов естественных монополий, а также обеспечить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монополий. </w:t>
      </w:r>
    </w:p>
    <w:p w:rsidR="006C39A1" w:rsidRDefault="00683FE3">
      <w:pPr>
        <w:ind w:left="9" w:right="726" w:firstLine="720"/>
      </w:pPr>
      <w:r>
        <w:t xml:space="preserve">Субъекты естественных монополий, осуществляющие деятельность на территории региона, размещают для общего сведения информацию о своей деятельности, в том числе: </w:t>
      </w:r>
    </w:p>
    <w:p w:rsidR="006C39A1" w:rsidRDefault="00B82DCB" w:rsidP="00B82DCB">
      <w:pPr>
        <w:ind w:right="726" w:firstLine="539"/>
      </w:pPr>
      <w:r>
        <w:t>-</w:t>
      </w:r>
      <w:r w:rsidR="00683FE3">
        <w:t>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6C39A1" w:rsidRDefault="00B82DCB" w:rsidP="00B82DCB">
      <w:pPr>
        <w:ind w:right="726" w:firstLine="539"/>
      </w:pPr>
      <w:proofErr w:type="gramStart"/>
      <w:r>
        <w:t>-</w:t>
      </w:r>
      <w:r w:rsidR="00683FE3">
        <w:t>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информации о параметрах заключенного с такой экспертной организацией договора на проведение технологического и ценового аудита (техническое задание, цена договора, сроки исполнения этапов работ по договору), а также итоги экспертного обсуждения результатов технологического и ценового аудита представителями потребителей товаров, работ и услуг, задействованных</w:t>
      </w:r>
      <w:proofErr w:type="gramEnd"/>
      <w:r w:rsidR="00683FE3">
        <w:t xml:space="preserve"> в механизмах общественного </w:t>
      </w:r>
      <w:proofErr w:type="gramStart"/>
      <w:r w:rsidR="00683FE3">
        <w:t>контроля за</w:t>
      </w:r>
      <w:proofErr w:type="gramEnd"/>
      <w:r w:rsidR="00683FE3">
        <w:t xml:space="preserve"> деятельностью субъектов естественных монополий;</w:t>
      </w:r>
    </w:p>
    <w:p w:rsidR="006C39A1" w:rsidRDefault="00B82DCB" w:rsidP="00B82DCB">
      <w:pPr>
        <w:ind w:right="726" w:firstLine="539"/>
      </w:pPr>
      <w:proofErr w:type="gramStart"/>
      <w:r>
        <w:t>-</w:t>
      </w:r>
      <w:r w:rsidR="00683FE3">
        <w:t>информацию о структуре тарифов на услуги (включая проект тарифной заявки), параметрах качества и надежности предоставляемых товаров, работ и услуг, стандартах качества товаров, работ и услуг (стандартах качества обслуживания потребителей товаров, работ и услуг) и процедур предоставления товаров, работ и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 и</w:t>
      </w:r>
      <w:proofErr w:type="gramEnd"/>
      <w:r w:rsidR="00683FE3">
        <w:t xml:space="preserve"> услуг субъектов естественных монополий и независимых экспертов;</w:t>
      </w:r>
    </w:p>
    <w:p w:rsidR="006C39A1" w:rsidRDefault="00B82DCB" w:rsidP="00B82DCB">
      <w:pPr>
        <w:ind w:right="726" w:firstLine="539"/>
      </w:pPr>
      <w:r>
        <w:t>-</w:t>
      </w:r>
      <w:r w:rsidR="00683FE3">
        <w:t>иную информацию о своей деятельности, предусмотренную к обязательному раскрытию в соответствии с законодательством Российской Федерации.</w:t>
      </w:r>
    </w:p>
    <w:p w:rsidR="006C39A1" w:rsidRDefault="00683FE3" w:rsidP="00B82DCB">
      <w:pPr>
        <w:spacing w:after="55"/>
        <w:ind w:left="19" w:right="726" w:firstLine="530"/>
      </w:pPr>
      <w:proofErr w:type="gramStart"/>
      <w:r>
        <w:t xml:space="preserve">Раскрытие указанной информации должно осуществляться в установленном законодательством порядке на определяемом Правительством Российской Федерации интернет-портале, в том числе с помощью размещения ссылок на вышеуказанную информацию на официальных сайтах органов исполнительной власти субъекта Российской Федерации в сети Интернет, включая интернет-портал субъекта Российской Федерации, созданный с целью представления инвестиционных возможностей региона. </w:t>
      </w:r>
      <w:proofErr w:type="gramEnd"/>
    </w:p>
    <w:p w:rsidR="006C39A1" w:rsidRDefault="00683FE3" w:rsidP="00647872">
      <w:pPr>
        <w:spacing w:after="48"/>
        <w:ind w:left="19" w:right="726" w:firstLine="689"/>
      </w:pPr>
      <w:proofErr w:type="gramStart"/>
      <w:r>
        <w:t xml:space="preserve">Органы исполнительной власти субъекта Российской Федерации должны обеспечить создание и реализацию механизмов общественного контроля за деятельностью субъектов естественных монополий, в рамках </w:t>
      </w:r>
      <w:r>
        <w:lastRenderedPageBreak/>
        <w:t>которых должен быть обеспечен обязательный учет мнения потребителей товаров  и услуг субъектов естественных монополий при осуществлении тарифного регулирования, а также при согласовании и утверждении инвестиционных программ субъектов естественных монополий, схем территориального планирования субъектов Российской Федерации и муниципальных районов, генеральных</w:t>
      </w:r>
      <w:proofErr w:type="gramEnd"/>
      <w:r>
        <w:t xml:space="preserve"> планов поселений и городских округов. </w:t>
      </w:r>
    </w:p>
    <w:p w:rsidR="006C39A1" w:rsidRDefault="00683FE3" w:rsidP="00647872">
      <w:pPr>
        <w:spacing w:after="45"/>
        <w:ind w:left="19" w:right="726" w:firstLine="674"/>
      </w:pPr>
      <w:r>
        <w:t xml:space="preserve">Для этих целей органы исполнительной власти субъекта Российской Федерации должны проводить соответствующие информационные кампании, обеспечивающие донесение до </w:t>
      </w:r>
      <w:r w:rsidR="00647872">
        <w:t>в</w:t>
      </w:r>
      <w:r>
        <w:t xml:space="preserve">сех участников общественного контроля информации о порядке проведения вышеуказанных процедур. </w:t>
      </w:r>
    </w:p>
    <w:p w:rsidR="006C39A1" w:rsidRDefault="00683FE3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6C39A1" w:rsidRDefault="00683FE3">
      <w:pPr>
        <w:spacing w:after="20" w:line="259" w:lineRule="auto"/>
        <w:ind w:left="703" w:right="0"/>
        <w:jc w:val="left"/>
      </w:pPr>
      <w:r>
        <w:rPr>
          <w:b/>
          <w:i/>
        </w:rPr>
        <w:t xml:space="preserve">Контрольные вопросы: </w:t>
      </w:r>
    </w:p>
    <w:p w:rsidR="006C39A1" w:rsidRDefault="00683FE3">
      <w:pPr>
        <w:ind w:left="9" w:right="726" w:firstLine="708"/>
      </w:pPr>
      <w:r>
        <w:t>1.Что представляет собой раскрыти</w:t>
      </w:r>
      <w:r w:rsidR="00647872">
        <w:t>е</w:t>
      </w:r>
      <w:r>
        <w:t xml:space="preserve"> информации об осуществляемой в регионе деятельности субъектов естественных монополий? </w:t>
      </w:r>
    </w:p>
    <w:p w:rsidR="006C39A1" w:rsidRDefault="00683FE3">
      <w:pPr>
        <w:ind w:left="9" w:right="726" w:firstLine="708"/>
      </w:pPr>
      <w:r>
        <w:t xml:space="preserve">2.Какая информация о деятельности естественных монополий подлежит раскрытию? </w:t>
      </w:r>
    </w:p>
    <w:p w:rsidR="006C39A1" w:rsidRDefault="00683FE3">
      <w:pPr>
        <w:ind w:left="718" w:right="726"/>
      </w:pPr>
      <w:r>
        <w:t xml:space="preserve">3. Какие способы раскрытия информации предусмотрены? </w:t>
      </w:r>
    </w:p>
    <w:p w:rsidR="006C39A1" w:rsidRDefault="00683FE3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C39A1" w:rsidRDefault="00013459" w:rsidP="00013459">
      <w:pPr>
        <w:spacing w:after="0" w:line="240" w:lineRule="auto"/>
        <w:ind w:left="0" w:right="0" w:firstLine="0"/>
        <w:jc w:val="center"/>
        <w:rPr>
          <w:b/>
        </w:rPr>
      </w:pPr>
      <w:r>
        <w:rPr>
          <w:b/>
        </w:rPr>
        <w:t>ТЕМА №10.</w:t>
      </w:r>
    </w:p>
    <w:p w:rsidR="00013459" w:rsidRDefault="00013459" w:rsidP="00013459">
      <w:pPr>
        <w:spacing w:after="0" w:line="240" w:lineRule="auto"/>
        <w:ind w:left="0" w:right="0" w:firstLine="0"/>
        <w:jc w:val="center"/>
      </w:pPr>
    </w:p>
    <w:p w:rsidR="006C39A1" w:rsidRDefault="002174E0" w:rsidP="00013459">
      <w:pPr>
        <w:spacing w:after="0" w:line="240" w:lineRule="auto"/>
        <w:ind w:left="0" w:right="0" w:firstLine="0"/>
        <w:jc w:val="center"/>
      </w:pPr>
      <w:r>
        <w:rPr>
          <w:b/>
        </w:rPr>
        <w:t>ПОВЫШЕНИЕ УРОВНЯ ИНФОРМИРОВАННОСТИ СУБЪЕКТОВ</w:t>
      </w:r>
    </w:p>
    <w:p w:rsidR="006C39A1" w:rsidRDefault="002174E0" w:rsidP="00013459">
      <w:pPr>
        <w:spacing w:after="0" w:line="240" w:lineRule="auto"/>
        <w:ind w:left="0" w:right="0" w:firstLine="0"/>
        <w:jc w:val="center"/>
      </w:pPr>
      <w:r>
        <w:rPr>
          <w:b/>
        </w:rPr>
        <w:t>ПРЕДПРИНИМАТЕЛЬСКОЙ ДЕЯТЕЛЬНОСТИ И ПОТРЕБИТЕЛЕЙ ТОВАРОВ И УСЛУГ О СОСТОЯНИИ КОНКУРЕНТНОЙ СРЕДЫ И ДЕЯТЕЛЬНОСТИ ПО СОДЕЙСТВИЮ РАЗВИТИЮ КОНКУРЕНЦИИ В РЕГИОНЕ</w:t>
      </w:r>
    </w:p>
    <w:p w:rsidR="006C39A1" w:rsidRDefault="00683FE3">
      <w:pPr>
        <w:spacing w:after="20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6C39A1" w:rsidRDefault="00683FE3">
      <w:pPr>
        <w:ind w:left="9" w:right="726" w:firstLine="758"/>
      </w:pPr>
      <w:r>
        <w:t xml:space="preserve">С целью повышения уровня информированности субъектов предпринимательской деятельности и потребителей товаров и услуг </w:t>
      </w:r>
      <w:proofErr w:type="spellStart"/>
      <w:r>
        <w:t>н</w:t>
      </w:r>
      <w:proofErr w:type="gramStart"/>
      <w:r>
        <w:t>a</w:t>
      </w:r>
      <w:proofErr w:type="spellEnd"/>
      <w:proofErr w:type="gramEnd"/>
      <w:r>
        <w:t xml:space="preserve"> официальных сайтах субъекта Российской Федерации в сети Интернет и интернет-портале субъекта Российской Федерации, созданном с целью представления инвестиционных возможностей региона, должна размещаться информация (включая разъяснения к ней) о выполнении требований настоящего Стандарта и мероприятий </w:t>
      </w:r>
      <w:r w:rsidR="002174E0">
        <w:t>«</w:t>
      </w:r>
      <w:r>
        <w:t>дорожной карты</w:t>
      </w:r>
      <w:r w:rsidR="002174E0">
        <w:t>»</w:t>
      </w:r>
      <w:r>
        <w:t>, а также документы, принимаемые во исп</w:t>
      </w:r>
      <w:r w:rsidR="002174E0">
        <w:t>олнение требований Стандарта и «</w:t>
      </w:r>
      <w:r>
        <w:t>дорожной карты</w:t>
      </w:r>
      <w:r w:rsidR="002174E0">
        <w:t>»</w:t>
      </w:r>
      <w:r>
        <w:t xml:space="preserve"> и в целях содействия развитию конкуренцию в регионе. </w:t>
      </w:r>
    </w:p>
    <w:p w:rsidR="006C39A1" w:rsidRDefault="00683FE3" w:rsidP="003A0DCF">
      <w:pPr>
        <w:spacing w:after="13"/>
        <w:ind w:left="95" w:right="732" w:firstLine="480"/>
        <w:rPr>
          <w:color w:val="auto"/>
        </w:rPr>
      </w:pPr>
      <w:r w:rsidRPr="00B82DCB">
        <w:rPr>
          <w:color w:val="auto"/>
        </w:rPr>
        <w:t xml:space="preserve">Информация о деятельности органов исполнительной власти субъекта Российской Федерации и </w:t>
      </w:r>
      <w:r w:rsidRPr="00B82DCB">
        <w:rPr>
          <w:color w:val="auto"/>
          <w:u w:val="single" w:color="FF0000"/>
        </w:rPr>
        <w:t>органов местного самоуправления</w:t>
      </w:r>
      <w:r w:rsidRPr="00B82DCB">
        <w:rPr>
          <w:color w:val="auto"/>
        </w:rPr>
        <w:t xml:space="preserve"> (в рамках соглашения) по содействию развитию конкуренции в регионе также представляется для общего сведения в средствах массовой информации: печатных и сетевых изданиях, теле- и радиопрограммах</w:t>
      </w:r>
      <w:r w:rsidR="00B82DCB">
        <w:rPr>
          <w:color w:val="auto"/>
        </w:rPr>
        <w:t>.</w:t>
      </w:r>
    </w:p>
    <w:p w:rsidR="006C39A1" w:rsidRPr="00B04FFF" w:rsidRDefault="00683FE3">
      <w:pPr>
        <w:ind w:left="9" w:right="726" w:firstLine="566"/>
      </w:pPr>
      <w:r>
        <w:lastRenderedPageBreak/>
        <w:t>На сайте уполномоченного органа</w:t>
      </w:r>
      <w:r w:rsidR="00B04FFF" w:rsidRPr="00B04FFF">
        <w:t xml:space="preserve"> </w:t>
      </w:r>
      <w:hyperlink r:id="rId40">
        <w:r w:rsidR="00B04FFF" w:rsidRPr="00B04FFF">
          <w:rPr>
            <w:i/>
            <w:lang w:val="en-US"/>
          </w:rPr>
          <w:t>www</w:t>
        </w:r>
        <w:r w:rsidR="00B04FFF" w:rsidRPr="00B04FFF">
          <w:rPr>
            <w:i/>
          </w:rPr>
          <w:t>.</w:t>
        </w:r>
        <w:proofErr w:type="spellStart"/>
        <w:r w:rsidR="00B04FFF" w:rsidRPr="00B04FFF">
          <w:rPr>
            <w:i/>
            <w:lang w:val="en-US"/>
          </w:rPr>
          <w:t>economykbr</w:t>
        </w:r>
        <w:proofErr w:type="spellEnd"/>
        <w:r w:rsidR="00B04FFF" w:rsidRPr="00B04FFF">
          <w:rPr>
            <w:i/>
          </w:rPr>
          <w:t>.</w:t>
        </w:r>
        <w:proofErr w:type="spellStart"/>
        <w:r w:rsidR="00B04FFF" w:rsidRPr="00B04FFF">
          <w:rPr>
            <w:i/>
            <w:lang w:val="en-US"/>
          </w:rPr>
          <w:t>ru</w:t>
        </w:r>
        <w:proofErr w:type="spellEnd"/>
      </w:hyperlink>
      <w:r w:rsidR="00B04FFF" w:rsidRPr="00B04FFF">
        <w:t xml:space="preserve"> </w:t>
      </w:r>
      <w:r>
        <w:t>создан раздел «Стандарт развития конкуренции</w:t>
      </w:r>
      <w:r w:rsidRPr="00B04FFF">
        <w:t>»</w:t>
      </w:r>
    </w:p>
    <w:p w:rsidR="006C39A1" w:rsidRDefault="006C39A1">
      <w:pPr>
        <w:spacing w:after="345" w:line="259" w:lineRule="auto"/>
        <w:ind w:left="0" w:right="663" w:firstLine="0"/>
        <w:jc w:val="center"/>
      </w:pPr>
    </w:p>
    <w:p w:rsidR="006C39A1" w:rsidRDefault="00683FE3">
      <w:pPr>
        <w:spacing w:after="153" w:line="259" w:lineRule="auto"/>
        <w:ind w:left="0" w:right="663" w:firstLine="0"/>
        <w:jc w:val="center"/>
      </w:pPr>
      <w:r>
        <w:rPr>
          <w:b/>
        </w:rPr>
        <w:t xml:space="preserve"> </w:t>
      </w:r>
    </w:p>
    <w:p w:rsidR="006C39A1" w:rsidRDefault="00683FE3">
      <w:pPr>
        <w:spacing w:after="0" w:line="259" w:lineRule="auto"/>
        <w:ind w:left="4508" w:right="0" w:firstLine="0"/>
        <w:jc w:val="center"/>
      </w:pPr>
      <w:r>
        <w:t xml:space="preserve"> </w:t>
      </w:r>
    </w:p>
    <w:p w:rsidR="00B82DCB" w:rsidRDefault="00B82DCB">
      <w:pPr>
        <w:spacing w:after="0" w:line="259" w:lineRule="auto"/>
        <w:ind w:left="4508" w:right="0" w:firstLine="0"/>
        <w:jc w:val="center"/>
      </w:pPr>
    </w:p>
    <w:p w:rsidR="00B82DCB" w:rsidRDefault="00B82DCB">
      <w:pPr>
        <w:spacing w:after="0" w:line="259" w:lineRule="auto"/>
        <w:ind w:left="4508" w:right="0" w:firstLine="0"/>
        <w:jc w:val="center"/>
      </w:pPr>
    </w:p>
    <w:p w:rsidR="006C39A1" w:rsidRDefault="00683FE3">
      <w:pPr>
        <w:spacing w:after="0" w:line="259" w:lineRule="auto"/>
        <w:ind w:left="4508" w:right="0" w:firstLine="0"/>
        <w:jc w:val="center"/>
      </w:pPr>
      <w:r>
        <w:t xml:space="preserve"> </w:t>
      </w:r>
    </w:p>
    <w:p w:rsidR="006C39A1" w:rsidRDefault="00683FE3">
      <w:pPr>
        <w:spacing w:after="0" w:line="259" w:lineRule="auto"/>
        <w:ind w:left="4508" w:right="0" w:firstLine="0"/>
        <w:jc w:val="center"/>
      </w:pPr>
      <w:r>
        <w:t xml:space="preserve"> </w:t>
      </w:r>
    </w:p>
    <w:p w:rsidR="006C39A1" w:rsidRDefault="00683FE3">
      <w:pPr>
        <w:spacing w:after="0" w:line="259" w:lineRule="auto"/>
        <w:ind w:left="4508" w:right="0" w:firstLine="0"/>
        <w:jc w:val="center"/>
      </w:pPr>
      <w:r>
        <w:t xml:space="preserve"> </w:t>
      </w:r>
    </w:p>
    <w:p w:rsidR="002174E0" w:rsidRDefault="002174E0">
      <w:pPr>
        <w:spacing w:after="0" w:line="259" w:lineRule="auto"/>
        <w:ind w:left="4508" w:right="0" w:firstLine="0"/>
        <w:jc w:val="center"/>
      </w:pPr>
    </w:p>
    <w:p w:rsidR="002174E0" w:rsidRDefault="002174E0">
      <w:pPr>
        <w:spacing w:after="0" w:line="259" w:lineRule="auto"/>
        <w:ind w:left="4508" w:right="0" w:firstLine="0"/>
        <w:jc w:val="center"/>
      </w:pPr>
    </w:p>
    <w:p w:rsidR="000C7DE1" w:rsidRDefault="000C7DE1">
      <w:pPr>
        <w:spacing w:after="0" w:line="259" w:lineRule="auto"/>
        <w:ind w:left="4508" w:right="0" w:firstLine="0"/>
        <w:jc w:val="center"/>
      </w:pPr>
    </w:p>
    <w:p w:rsidR="000C7DE1" w:rsidRDefault="000C7DE1">
      <w:pPr>
        <w:spacing w:after="0" w:line="259" w:lineRule="auto"/>
        <w:ind w:left="4508" w:right="0" w:firstLine="0"/>
        <w:jc w:val="center"/>
      </w:pPr>
    </w:p>
    <w:p w:rsidR="000C7DE1" w:rsidRDefault="000C7DE1">
      <w:pPr>
        <w:spacing w:after="0" w:line="259" w:lineRule="auto"/>
        <w:ind w:left="4508" w:right="0" w:firstLine="0"/>
        <w:jc w:val="center"/>
      </w:pPr>
    </w:p>
    <w:p w:rsidR="000C7DE1" w:rsidRDefault="000C7DE1">
      <w:pPr>
        <w:spacing w:after="0" w:line="259" w:lineRule="auto"/>
        <w:ind w:left="4508" w:right="0" w:firstLine="0"/>
        <w:jc w:val="center"/>
      </w:pPr>
    </w:p>
    <w:p w:rsidR="000C7DE1" w:rsidRDefault="000C7DE1">
      <w:pPr>
        <w:spacing w:after="0" w:line="259" w:lineRule="auto"/>
        <w:ind w:left="4508" w:right="0" w:firstLine="0"/>
        <w:jc w:val="center"/>
      </w:pPr>
    </w:p>
    <w:p w:rsidR="000C7DE1" w:rsidRDefault="000C7DE1">
      <w:pPr>
        <w:spacing w:after="0" w:line="259" w:lineRule="auto"/>
        <w:ind w:left="4508" w:right="0" w:firstLine="0"/>
        <w:jc w:val="center"/>
      </w:pPr>
    </w:p>
    <w:p w:rsidR="000C7DE1" w:rsidRDefault="000C7DE1">
      <w:pPr>
        <w:spacing w:after="0" w:line="259" w:lineRule="auto"/>
        <w:ind w:left="4508" w:right="0" w:firstLine="0"/>
        <w:jc w:val="center"/>
      </w:pPr>
    </w:p>
    <w:p w:rsidR="000C7DE1" w:rsidRDefault="000C7DE1">
      <w:pPr>
        <w:spacing w:after="0" w:line="259" w:lineRule="auto"/>
        <w:ind w:left="4508" w:right="0" w:firstLine="0"/>
        <w:jc w:val="center"/>
      </w:pPr>
    </w:p>
    <w:p w:rsidR="000C7DE1" w:rsidRDefault="000C7DE1">
      <w:pPr>
        <w:spacing w:after="0" w:line="259" w:lineRule="auto"/>
        <w:ind w:left="4508" w:right="0" w:firstLine="0"/>
        <w:jc w:val="center"/>
      </w:pPr>
    </w:p>
    <w:p w:rsidR="000C7DE1" w:rsidRDefault="000C7DE1">
      <w:pPr>
        <w:spacing w:after="0" w:line="259" w:lineRule="auto"/>
        <w:ind w:left="4508" w:right="0" w:firstLine="0"/>
        <w:jc w:val="center"/>
      </w:pPr>
    </w:p>
    <w:p w:rsidR="000C7DE1" w:rsidRDefault="000C7DE1">
      <w:pPr>
        <w:spacing w:after="0" w:line="259" w:lineRule="auto"/>
        <w:ind w:left="4508" w:right="0" w:firstLine="0"/>
        <w:jc w:val="center"/>
      </w:pPr>
    </w:p>
    <w:p w:rsidR="000C7DE1" w:rsidRDefault="000C7DE1">
      <w:pPr>
        <w:spacing w:after="0" w:line="259" w:lineRule="auto"/>
        <w:ind w:left="4508" w:right="0" w:firstLine="0"/>
        <w:jc w:val="center"/>
      </w:pPr>
    </w:p>
    <w:p w:rsidR="000C7DE1" w:rsidRDefault="000C7DE1">
      <w:pPr>
        <w:spacing w:after="0" w:line="259" w:lineRule="auto"/>
        <w:ind w:left="4508" w:right="0" w:firstLine="0"/>
        <w:jc w:val="center"/>
      </w:pPr>
    </w:p>
    <w:p w:rsidR="000C7DE1" w:rsidRDefault="000C7DE1">
      <w:pPr>
        <w:spacing w:after="0" w:line="259" w:lineRule="auto"/>
        <w:ind w:left="4508" w:right="0" w:firstLine="0"/>
        <w:jc w:val="center"/>
      </w:pPr>
    </w:p>
    <w:p w:rsidR="000C7DE1" w:rsidRDefault="000C7DE1">
      <w:pPr>
        <w:spacing w:after="0" w:line="259" w:lineRule="auto"/>
        <w:ind w:left="4508" w:right="0" w:firstLine="0"/>
        <w:jc w:val="center"/>
      </w:pPr>
    </w:p>
    <w:p w:rsidR="000C7DE1" w:rsidRDefault="000C7DE1">
      <w:pPr>
        <w:spacing w:after="0" w:line="259" w:lineRule="auto"/>
        <w:ind w:left="4508" w:right="0" w:firstLine="0"/>
        <w:jc w:val="center"/>
      </w:pPr>
    </w:p>
    <w:p w:rsidR="000C7DE1" w:rsidRDefault="000C7DE1">
      <w:pPr>
        <w:spacing w:after="0" w:line="259" w:lineRule="auto"/>
        <w:ind w:left="4508" w:right="0" w:firstLine="0"/>
        <w:jc w:val="center"/>
      </w:pPr>
    </w:p>
    <w:p w:rsidR="009960C3" w:rsidRDefault="009960C3">
      <w:pPr>
        <w:spacing w:after="0" w:line="259" w:lineRule="auto"/>
        <w:ind w:left="4508" w:right="0" w:firstLine="0"/>
        <w:jc w:val="center"/>
      </w:pPr>
    </w:p>
    <w:p w:rsidR="009960C3" w:rsidRDefault="009960C3">
      <w:pPr>
        <w:spacing w:after="0" w:line="259" w:lineRule="auto"/>
        <w:ind w:left="4508" w:right="0" w:firstLine="0"/>
        <w:jc w:val="center"/>
      </w:pPr>
    </w:p>
    <w:p w:rsidR="009960C3" w:rsidRDefault="009960C3">
      <w:pPr>
        <w:spacing w:after="0" w:line="259" w:lineRule="auto"/>
        <w:ind w:left="4508" w:right="0" w:firstLine="0"/>
        <w:jc w:val="center"/>
      </w:pPr>
    </w:p>
    <w:p w:rsidR="009960C3" w:rsidRDefault="009960C3">
      <w:pPr>
        <w:spacing w:after="0" w:line="259" w:lineRule="auto"/>
        <w:ind w:left="4508" w:right="0" w:firstLine="0"/>
        <w:jc w:val="center"/>
      </w:pPr>
    </w:p>
    <w:p w:rsidR="009960C3" w:rsidRDefault="009960C3">
      <w:pPr>
        <w:spacing w:after="0" w:line="259" w:lineRule="auto"/>
        <w:ind w:left="4508" w:right="0" w:firstLine="0"/>
        <w:jc w:val="center"/>
      </w:pPr>
    </w:p>
    <w:p w:rsidR="00013459" w:rsidRDefault="00013459">
      <w:pPr>
        <w:spacing w:after="0" w:line="259" w:lineRule="auto"/>
        <w:ind w:left="4508" w:right="0" w:firstLine="0"/>
        <w:jc w:val="center"/>
      </w:pPr>
    </w:p>
    <w:p w:rsidR="00013459" w:rsidRDefault="00013459">
      <w:pPr>
        <w:spacing w:after="0" w:line="259" w:lineRule="auto"/>
        <w:ind w:left="4508" w:right="0" w:firstLine="0"/>
        <w:jc w:val="center"/>
      </w:pPr>
    </w:p>
    <w:p w:rsidR="00013459" w:rsidRDefault="00013459">
      <w:pPr>
        <w:spacing w:after="0" w:line="259" w:lineRule="auto"/>
        <w:ind w:left="4508" w:right="0" w:firstLine="0"/>
        <w:jc w:val="center"/>
      </w:pPr>
    </w:p>
    <w:p w:rsidR="005F27E1" w:rsidRDefault="005F27E1">
      <w:pPr>
        <w:spacing w:after="0" w:line="259" w:lineRule="auto"/>
        <w:ind w:left="4508" w:right="0" w:firstLine="0"/>
        <w:jc w:val="center"/>
      </w:pPr>
    </w:p>
    <w:p w:rsidR="009960C3" w:rsidRDefault="009960C3">
      <w:pPr>
        <w:spacing w:after="0" w:line="259" w:lineRule="auto"/>
        <w:ind w:left="4508" w:right="0" w:firstLine="0"/>
        <w:jc w:val="center"/>
      </w:pPr>
    </w:p>
    <w:p w:rsidR="009960C3" w:rsidRDefault="009960C3">
      <w:pPr>
        <w:spacing w:after="0" w:line="259" w:lineRule="auto"/>
        <w:ind w:left="4508" w:right="0" w:firstLine="0"/>
        <w:jc w:val="center"/>
      </w:pPr>
    </w:p>
    <w:p w:rsidR="009960C3" w:rsidRDefault="009960C3">
      <w:pPr>
        <w:spacing w:after="0" w:line="259" w:lineRule="auto"/>
        <w:ind w:left="4508" w:right="0" w:firstLine="0"/>
        <w:jc w:val="center"/>
      </w:pPr>
    </w:p>
    <w:p w:rsidR="00B04FFF" w:rsidRDefault="00B04FFF" w:rsidP="00B04FFF">
      <w:pPr>
        <w:spacing w:after="23" w:line="261" w:lineRule="auto"/>
        <w:ind w:left="5209" w:right="541"/>
        <w:jc w:val="center"/>
      </w:pPr>
      <w:r>
        <w:lastRenderedPageBreak/>
        <w:t>ПРИЛОЖЕНИЕ № 1</w:t>
      </w:r>
    </w:p>
    <w:p w:rsidR="006C39A1" w:rsidRPr="00B04FFF" w:rsidRDefault="00683FE3" w:rsidP="00B04FFF">
      <w:pPr>
        <w:spacing w:after="23" w:line="261" w:lineRule="auto"/>
        <w:ind w:left="5209" w:right="541"/>
        <w:jc w:val="center"/>
      </w:pPr>
      <w:r>
        <w:t>к Программе дистанционного обучения «Внедрение стандарта развития</w:t>
      </w:r>
      <w:r>
        <w:rPr>
          <w:sz w:val="22"/>
        </w:rPr>
        <w:t xml:space="preserve"> </w:t>
      </w:r>
      <w:r w:rsidR="00B04FFF">
        <w:t>конкуренции в Кабардино-Балкарской Республике»</w:t>
      </w:r>
    </w:p>
    <w:p w:rsidR="006C39A1" w:rsidRDefault="00683FE3">
      <w:pPr>
        <w:spacing w:after="98" w:line="259" w:lineRule="auto"/>
        <w:ind w:left="374" w:right="0" w:firstLine="0"/>
        <w:jc w:val="center"/>
      </w:pPr>
      <w:r>
        <w:rPr>
          <w:sz w:val="22"/>
        </w:rPr>
        <w:t xml:space="preserve"> </w:t>
      </w:r>
    </w:p>
    <w:p w:rsidR="006C39A1" w:rsidRDefault="00683FE3" w:rsidP="003A0DCF">
      <w:pPr>
        <w:spacing w:after="0" w:line="240" w:lineRule="auto"/>
        <w:ind w:left="709" w:right="0" w:hanging="709"/>
        <w:jc w:val="center"/>
      </w:pPr>
      <w:r>
        <w:rPr>
          <w:b/>
        </w:rPr>
        <w:t>Тематический план программы дистанционного обучения</w:t>
      </w:r>
    </w:p>
    <w:p w:rsidR="003A0DCF" w:rsidRDefault="00683FE3" w:rsidP="003A0DCF">
      <w:pPr>
        <w:spacing w:after="0" w:line="240" w:lineRule="auto"/>
        <w:ind w:left="709" w:right="0" w:hanging="709"/>
        <w:jc w:val="center"/>
        <w:rPr>
          <w:b/>
        </w:rPr>
      </w:pPr>
      <w:r>
        <w:rPr>
          <w:b/>
        </w:rPr>
        <w:t xml:space="preserve">«Внедрение стандарта развития конкуренции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6C39A1" w:rsidRDefault="00B04FFF" w:rsidP="003A0DCF">
      <w:pPr>
        <w:spacing w:after="0" w:line="240" w:lineRule="auto"/>
        <w:ind w:left="709" w:right="0" w:hanging="709"/>
        <w:jc w:val="center"/>
        <w:rPr>
          <w:b/>
        </w:rPr>
      </w:pPr>
      <w:r>
        <w:rPr>
          <w:b/>
        </w:rPr>
        <w:t>Кабардино-Балкарской Республике».</w:t>
      </w:r>
    </w:p>
    <w:p w:rsidR="003A0DCF" w:rsidRDefault="003A0DCF" w:rsidP="003A0DCF">
      <w:pPr>
        <w:spacing w:after="0" w:line="240" w:lineRule="auto"/>
        <w:ind w:left="709" w:right="0" w:hanging="709"/>
        <w:jc w:val="center"/>
      </w:pPr>
    </w:p>
    <w:p w:rsidR="006C39A1" w:rsidRDefault="00683FE3">
      <w:pPr>
        <w:spacing w:after="23" w:line="256" w:lineRule="auto"/>
        <w:ind w:left="137" w:right="507"/>
        <w:jc w:val="left"/>
      </w:pPr>
      <w:r>
        <w:rPr>
          <w:b/>
          <w:sz w:val="24"/>
        </w:rPr>
        <w:t>Продолжительность программы</w:t>
      </w:r>
      <w:r>
        <w:rPr>
          <w:sz w:val="24"/>
        </w:rPr>
        <w:t xml:space="preserve"> составляет не менее 10 часов.</w:t>
      </w:r>
    </w:p>
    <w:p w:rsidR="00B04FFF" w:rsidRDefault="00683FE3">
      <w:pPr>
        <w:spacing w:after="23" w:line="256" w:lineRule="auto"/>
        <w:ind w:left="137" w:right="507"/>
        <w:jc w:val="left"/>
        <w:rPr>
          <w:sz w:val="24"/>
        </w:rPr>
      </w:pPr>
      <w:r>
        <w:rPr>
          <w:b/>
          <w:sz w:val="24"/>
        </w:rPr>
        <w:t>Форма занятий</w:t>
      </w:r>
      <w:r>
        <w:rPr>
          <w:sz w:val="24"/>
        </w:rPr>
        <w:t xml:space="preserve"> – самостоятельное изучение лекций, вопросы для самоконтроля. </w:t>
      </w:r>
    </w:p>
    <w:p w:rsidR="002174E0" w:rsidRDefault="002174E0">
      <w:pPr>
        <w:spacing w:after="23" w:line="256" w:lineRule="auto"/>
        <w:ind w:left="137" w:right="507"/>
        <w:jc w:val="left"/>
        <w:rPr>
          <w:sz w:val="24"/>
        </w:rPr>
      </w:pPr>
    </w:p>
    <w:tbl>
      <w:tblPr>
        <w:tblStyle w:val="TableGrid"/>
        <w:tblW w:w="9467" w:type="dxa"/>
        <w:tblInd w:w="34" w:type="dxa"/>
        <w:tblLayout w:type="fixed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639"/>
        <w:gridCol w:w="3864"/>
        <w:gridCol w:w="1884"/>
        <w:gridCol w:w="3080"/>
      </w:tblGrid>
      <w:tr w:rsidR="006C39A1" w:rsidTr="00B82DCB">
        <w:trPr>
          <w:trHeight w:val="28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120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 xml:space="preserve">/п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53" w:right="0" w:firstLine="0"/>
              <w:jc w:val="left"/>
            </w:pPr>
            <w:r>
              <w:rPr>
                <w:b/>
                <w:sz w:val="24"/>
              </w:rPr>
              <w:t xml:space="preserve">Наименование разделов/тем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Всего часов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Содержание </w:t>
            </w:r>
          </w:p>
        </w:tc>
      </w:tr>
      <w:tr w:rsidR="006C39A1" w:rsidTr="00B82DCB">
        <w:trPr>
          <w:trHeight w:val="56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Введение в программу обучения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Общие положения. Цели и задачи обучения.  </w:t>
            </w:r>
          </w:p>
        </w:tc>
      </w:tr>
      <w:tr w:rsidR="006C39A1" w:rsidTr="00B82DCB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Тема 1. Общие положения о Стандарте развития конкуренции в субъектах РФ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Что такое Стандарт развития конкуренции в регионах РФ, кем и когда утвержден. Цели, задачи, принципы. </w:t>
            </w:r>
          </w:p>
        </w:tc>
      </w:tr>
      <w:tr w:rsidR="006C39A1" w:rsidTr="00B82DCB"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Тема 2. Нормативные правовые документы, составляющие основу работы по внедрению Стандарта развития конкуренции в регионах РФ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 w:rsidP="00B82DCB">
            <w:pPr>
              <w:spacing w:after="0" w:line="259" w:lineRule="auto"/>
              <w:ind w:left="2" w:right="496" w:firstLine="0"/>
            </w:pPr>
            <w:r>
              <w:rPr>
                <w:sz w:val="24"/>
              </w:rPr>
              <w:t xml:space="preserve">Изучение перечня нормативных </w:t>
            </w:r>
            <w:r w:rsidR="00B82DCB">
              <w:rPr>
                <w:sz w:val="24"/>
              </w:rPr>
              <w:t>п</w:t>
            </w:r>
            <w:r>
              <w:rPr>
                <w:sz w:val="24"/>
              </w:rPr>
              <w:t xml:space="preserve">равовых документов  </w:t>
            </w:r>
          </w:p>
        </w:tc>
      </w:tr>
      <w:tr w:rsidR="006C39A1" w:rsidTr="00B82DCB">
        <w:trPr>
          <w:trHeight w:val="111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Тема 3.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Основные разделы  стандарта развития конкуренции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 w:rsidP="00B04FF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Краткая характеристика разделов Стандарта и состояния их реализации в </w:t>
            </w:r>
            <w:r w:rsidR="00B04FFF">
              <w:rPr>
                <w:sz w:val="24"/>
              </w:rPr>
              <w:t>КБР</w:t>
            </w:r>
          </w:p>
        </w:tc>
      </w:tr>
      <w:tr w:rsidR="006C39A1" w:rsidTr="00B82DCB">
        <w:trPr>
          <w:trHeight w:val="1942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Тема 4.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Определение уполномоченного органа исполнительной власти субъекта Российской Федерации по содействию развитию конкуренции в регионе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46" w:line="238" w:lineRule="auto"/>
              <w:ind w:left="2" w:right="0" w:firstLine="0"/>
              <w:jc w:val="left"/>
            </w:pPr>
            <w:r>
              <w:rPr>
                <w:sz w:val="24"/>
              </w:rPr>
              <w:t>Требование Стандарта, его реализация в</w:t>
            </w:r>
            <w:r w:rsidR="00B04FFF">
              <w:rPr>
                <w:sz w:val="24"/>
              </w:rPr>
              <w:t xml:space="preserve"> КБР</w:t>
            </w:r>
            <w:r>
              <w:rPr>
                <w:sz w:val="24"/>
              </w:rPr>
              <w:t xml:space="preserve"> </w:t>
            </w:r>
          </w:p>
          <w:p w:rsidR="006C39A1" w:rsidRDefault="006C39A1">
            <w:pPr>
              <w:spacing w:after="0" w:line="259" w:lineRule="auto"/>
              <w:ind w:left="2" w:right="0" w:firstLine="0"/>
              <w:jc w:val="left"/>
            </w:pPr>
          </w:p>
        </w:tc>
      </w:tr>
      <w:tr w:rsidR="006C39A1" w:rsidTr="00B82DCB">
        <w:trPr>
          <w:trHeight w:val="146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 w:rsidP="00B82DCB">
            <w:pPr>
              <w:spacing w:after="0" w:line="240" w:lineRule="auto"/>
              <w:ind w:left="0" w:right="25" w:firstLine="0"/>
              <w:jc w:val="left"/>
            </w:pPr>
            <w:r>
              <w:rPr>
                <w:sz w:val="24"/>
              </w:rPr>
              <w:t>Тема 5.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Рассмотрение вопросов содействия развитию конкуренции на заседаниях коллегиального органа при высшем должностном лице субъекта РФ</w:t>
            </w:r>
            <w:r w:rsidR="00B04FFF">
              <w:rPr>
                <w:sz w:val="24"/>
              </w:rPr>
              <w:t>.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Понятие коллегиального органа, </w:t>
            </w:r>
            <w:proofErr w:type="gramStart"/>
            <w:r>
              <w:rPr>
                <w:sz w:val="24"/>
              </w:rPr>
              <w:t>документ</w:t>
            </w:r>
            <w:proofErr w:type="gramEnd"/>
            <w:r>
              <w:rPr>
                <w:sz w:val="24"/>
              </w:rPr>
              <w:t xml:space="preserve"> регламентирующий его создание. </w:t>
            </w:r>
          </w:p>
        </w:tc>
      </w:tr>
      <w:tr w:rsidR="006C39A1" w:rsidTr="00B82DCB">
        <w:trPr>
          <w:trHeight w:val="83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194" w:firstLine="0"/>
            </w:pPr>
            <w:r>
              <w:rPr>
                <w:sz w:val="24"/>
              </w:rPr>
              <w:t>Тема 6.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Утверждение перечня приоритетных и социально значимых рынков для </w:t>
            </w:r>
            <w:r w:rsidR="00B04FFF">
              <w:rPr>
                <w:sz w:val="24"/>
              </w:rPr>
              <w:t xml:space="preserve">содействия развитию конкуренции в </w:t>
            </w:r>
            <w:r w:rsidR="00B04FFF">
              <w:rPr>
                <w:sz w:val="24"/>
              </w:rPr>
              <w:lastRenderedPageBreak/>
              <w:t>субъекте российской федерации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lastRenderedPageBreak/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2" w:right="268" w:firstLine="0"/>
            </w:pPr>
            <w:r>
              <w:rPr>
                <w:sz w:val="24"/>
              </w:rPr>
              <w:t xml:space="preserve"> Понятие приоритетных и социально значимых рынков, порядок их </w:t>
            </w:r>
            <w:r w:rsidR="009B62BE">
              <w:rPr>
                <w:sz w:val="24"/>
              </w:rPr>
              <w:t xml:space="preserve">определения и </w:t>
            </w:r>
            <w:r w:rsidR="009B62BE">
              <w:rPr>
                <w:sz w:val="24"/>
              </w:rPr>
              <w:lastRenderedPageBreak/>
              <w:t>утверждения.</w:t>
            </w:r>
          </w:p>
        </w:tc>
      </w:tr>
      <w:tr w:rsidR="006C39A1" w:rsidTr="00B82DCB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lastRenderedPageBreak/>
              <w:t xml:space="preserve">8.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Тема 7.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Разработка плана мероприятий («дорожной карты») по содействию развитию конкуренции в регионе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 w:rsidP="00B04FFF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Понятие «дорожной карты», цели и принципы ее формирования, порядок </w:t>
            </w:r>
            <w:r w:rsidR="00B04FFF">
              <w:rPr>
                <w:sz w:val="24"/>
              </w:rPr>
              <w:t>у</w:t>
            </w:r>
            <w:r>
              <w:rPr>
                <w:sz w:val="24"/>
              </w:rPr>
              <w:t xml:space="preserve">тверждения </w:t>
            </w:r>
          </w:p>
        </w:tc>
      </w:tr>
      <w:tr w:rsidR="006C39A1" w:rsidTr="00B82DCB">
        <w:trPr>
          <w:trHeight w:val="166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9.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 w:rsidP="00B82D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Тема 8.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Проведение мониторинга состояния и развития конкурентной среды на рынках товаров и услуг региона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 w:rsidP="00B82DCB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Понятие мониторинга состояния и развития конкурентной среды на рынках товаров и услуг, способы его проведения источники информации </w:t>
            </w:r>
          </w:p>
        </w:tc>
      </w:tr>
      <w:tr w:rsidR="006C39A1" w:rsidTr="00B82DCB">
        <w:trPr>
          <w:trHeight w:val="139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10.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 w:rsidP="00B82DC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Тема 9.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Создание и реализация механизмов общественного </w:t>
            </w:r>
            <w:proofErr w:type="gramStart"/>
            <w:r>
              <w:rPr>
                <w:sz w:val="24"/>
              </w:rPr>
              <w:t>контроля за</w:t>
            </w:r>
            <w:proofErr w:type="gramEnd"/>
            <w:r>
              <w:rPr>
                <w:sz w:val="24"/>
              </w:rPr>
              <w:t xml:space="preserve"> деятельностью </w:t>
            </w:r>
            <w:r w:rsidR="00B82DCB">
              <w:rPr>
                <w:sz w:val="24"/>
              </w:rPr>
              <w:t>о</w:t>
            </w:r>
            <w:r>
              <w:rPr>
                <w:sz w:val="24"/>
              </w:rPr>
              <w:t xml:space="preserve">бъектов естественных монополий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Раскрывается требование Стандарта. </w:t>
            </w:r>
          </w:p>
        </w:tc>
      </w:tr>
      <w:tr w:rsidR="006C39A1" w:rsidTr="009F0EE5">
        <w:trPr>
          <w:trHeight w:val="250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11.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44" w:lineRule="auto"/>
              <w:ind w:left="0" w:right="0" w:firstLine="0"/>
              <w:jc w:val="left"/>
            </w:pPr>
            <w:r>
              <w:rPr>
                <w:sz w:val="24"/>
              </w:rPr>
              <w:t>Тема 10.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Повышение уровня информированности </w:t>
            </w:r>
          </w:p>
          <w:p w:rsidR="009F0EE5" w:rsidRDefault="00683FE3" w:rsidP="003A0DCF">
            <w:pPr>
              <w:spacing w:after="0" w:line="259" w:lineRule="auto"/>
              <w:ind w:left="0" w:right="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субъектов </w:t>
            </w:r>
            <w:proofErr w:type="gramStart"/>
            <w:r>
              <w:rPr>
                <w:sz w:val="24"/>
              </w:rPr>
              <w:t>предпринимательской</w:t>
            </w:r>
            <w:proofErr w:type="gramEnd"/>
            <w:r>
              <w:rPr>
                <w:sz w:val="24"/>
              </w:rPr>
              <w:t xml:space="preserve"> </w:t>
            </w:r>
          </w:p>
          <w:p w:rsidR="006C39A1" w:rsidRDefault="00683FE3" w:rsidP="003A0DC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деятельности и потребителей товаров и услуг о состоянии конкурентной среды и деятельности по содействию развитию конкуренции в регионе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Раскрывается требование Стандарта. </w:t>
            </w:r>
          </w:p>
        </w:tc>
      </w:tr>
      <w:tr w:rsidR="006C39A1" w:rsidTr="00B82DCB">
        <w:trPr>
          <w:trHeight w:val="46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12. </w:t>
            </w:r>
          </w:p>
        </w:tc>
        <w:tc>
          <w:tcPr>
            <w:tcW w:w="3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Итоговое тестирование 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9A1" w:rsidRDefault="00683FE3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C39A1" w:rsidRDefault="00683FE3">
      <w:pPr>
        <w:spacing w:after="19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6C39A1" w:rsidRDefault="00683FE3">
      <w:pPr>
        <w:spacing w:after="287" w:line="259" w:lineRule="auto"/>
        <w:ind w:left="0" w:right="524" w:firstLine="0"/>
        <w:jc w:val="center"/>
      </w:pPr>
      <w:r>
        <w:rPr>
          <w:b/>
        </w:rPr>
        <w:t xml:space="preserve"> </w:t>
      </w:r>
    </w:p>
    <w:p w:rsidR="006C39A1" w:rsidRDefault="00683FE3">
      <w:pPr>
        <w:spacing w:after="316" w:line="259" w:lineRule="auto"/>
        <w:ind w:left="188" w:right="0" w:firstLine="0"/>
        <w:jc w:val="center"/>
      </w:pPr>
      <w:r>
        <w:rPr>
          <w:b/>
        </w:rPr>
        <w:t xml:space="preserve"> </w:t>
      </w:r>
    </w:p>
    <w:p w:rsidR="006C39A1" w:rsidRDefault="00683FE3">
      <w:pPr>
        <w:spacing w:after="157" w:line="259" w:lineRule="auto"/>
        <w:ind w:left="0" w:right="380" w:firstLine="0"/>
        <w:jc w:val="center"/>
        <w:rPr>
          <w:b/>
        </w:rPr>
      </w:pPr>
      <w:r>
        <w:rPr>
          <w:b/>
        </w:rPr>
        <w:t xml:space="preserve"> </w:t>
      </w:r>
    </w:p>
    <w:p w:rsidR="00232F73" w:rsidRDefault="00232F73">
      <w:pPr>
        <w:spacing w:after="157" w:line="259" w:lineRule="auto"/>
        <w:ind w:left="0" w:right="380" w:firstLine="0"/>
        <w:jc w:val="center"/>
        <w:rPr>
          <w:b/>
        </w:rPr>
      </w:pPr>
    </w:p>
    <w:p w:rsidR="00232F73" w:rsidRDefault="00232F73">
      <w:pPr>
        <w:spacing w:after="157" w:line="259" w:lineRule="auto"/>
        <w:ind w:left="0" w:right="380" w:firstLine="0"/>
        <w:jc w:val="center"/>
        <w:rPr>
          <w:b/>
        </w:rPr>
      </w:pPr>
    </w:p>
    <w:p w:rsidR="00232F73" w:rsidRDefault="00232F73">
      <w:pPr>
        <w:spacing w:after="157" w:line="259" w:lineRule="auto"/>
        <w:ind w:left="0" w:right="380" w:firstLine="0"/>
        <w:jc w:val="center"/>
        <w:rPr>
          <w:b/>
        </w:rPr>
      </w:pPr>
    </w:p>
    <w:p w:rsidR="00232F73" w:rsidRDefault="00232F73">
      <w:pPr>
        <w:spacing w:after="157" w:line="259" w:lineRule="auto"/>
        <w:ind w:left="0" w:right="380" w:firstLine="0"/>
        <w:jc w:val="center"/>
        <w:rPr>
          <w:b/>
        </w:rPr>
      </w:pPr>
    </w:p>
    <w:p w:rsidR="00232F73" w:rsidRDefault="00232F73">
      <w:pPr>
        <w:spacing w:after="157" w:line="259" w:lineRule="auto"/>
        <w:ind w:left="0" w:right="380" w:firstLine="0"/>
        <w:jc w:val="center"/>
      </w:pPr>
    </w:p>
    <w:p w:rsidR="006C39A1" w:rsidRDefault="00683FE3">
      <w:pPr>
        <w:spacing w:after="155" w:line="259" w:lineRule="auto"/>
        <w:ind w:left="0" w:right="524" w:firstLine="0"/>
        <w:jc w:val="center"/>
        <w:rPr>
          <w:b/>
        </w:rPr>
      </w:pPr>
      <w:r>
        <w:rPr>
          <w:b/>
        </w:rPr>
        <w:t xml:space="preserve"> </w:t>
      </w:r>
    </w:p>
    <w:p w:rsidR="009F0EE5" w:rsidRDefault="009F0EE5">
      <w:pPr>
        <w:spacing w:after="155" w:line="259" w:lineRule="auto"/>
        <w:ind w:left="0" w:right="524" w:firstLine="0"/>
        <w:jc w:val="center"/>
        <w:rPr>
          <w:b/>
        </w:rPr>
      </w:pPr>
    </w:p>
    <w:p w:rsidR="009F0EE5" w:rsidRDefault="009F0EE5">
      <w:pPr>
        <w:spacing w:after="155" w:line="259" w:lineRule="auto"/>
        <w:ind w:left="0" w:right="524" w:firstLine="0"/>
        <w:jc w:val="center"/>
      </w:pPr>
    </w:p>
    <w:p w:rsidR="007E292E" w:rsidRDefault="00791225" w:rsidP="00232F73">
      <w:pPr>
        <w:spacing w:after="320" w:line="261" w:lineRule="auto"/>
        <w:ind w:left="5209" w:right="541"/>
        <w:jc w:val="center"/>
      </w:pPr>
      <w:r>
        <w:lastRenderedPageBreak/>
        <w:t xml:space="preserve">  </w:t>
      </w:r>
      <w:r w:rsidR="007E292E">
        <w:t>ПРИЛОЖЕНИЕ № 2</w:t>
      </w:r>
    </w:p>
    <w:p w:rsidR="006C39A1" w:rsidRDefault="00683FE3" w:rsidP="00232F73">
      <w:pPr>
        <w:spacing w:after="320" w:line="261" w:lineRule="auto"/>
        <w:ind w:left="5209" w:right="541"/>
        <w:jc w:val="center"/>
      </w:pPr>
      <w:r>
        <w:t>к Программе дистанционного обучения «Внедрение стандарта развития</w:t>
      </w:r>
      <w:r>
        <w:rPr>
          <w:sz w:val="22"/>
        </w:rPr>
        <w:t xml:space="preserve"> </w:t>
      </w:r>
      <w:r>
        <w:t xml:space="preserve">конкуренции в </w:t>
      </w:r>
      <w:r w:rsidR="007E292E">
        <w:t>Кабардино-Балкарской Республике</w:t>
      </w:r>
      <w:r>
        <w:t>»</w:t>
      </w:r>
    </w:p>
    <w:p w:rsidR="006C39A1" w:rsidRDefault="00683FE3" w:rsidP="007E292E">
      <w:pPr>
        <w:spacing w:after="296" w:line="259" w:lineRule="auto"/>
        <w:ind w:left="0" w:right="663" w:firstLine="0"/>
        <w:jc w:val="center"/>
      </w:pPr>
      <w:r>
        <w:rPr>
          <w:b/>
        </w:rPr>
        <w:t xml:space="preserve"> ИТОГОВОЕ ТЕСТИРОВАНИЕ </w:t>
      </w:r>
    </w:p>
    <w:p w:rsidR="006C39A1" w:rsidRDefault="007E292E" w:rsidP="007E292E">
      <w:pPr>
        <w:spacing w:after="102" w:line="259" w:lineRule="auto"/>
        <w:ind w:left="0" w:right="0" w:firstLine="708"/>
        <w:jc w:val="left"/>
      </w:pPr>
      <w:r w:rsidRPr="007E292E">
        <w:rPr>
          <w:rFonts w:eastAsia="Calibri"/>
          <w:szCs w:val="28"/>
        </w:rPr>
        <w:t>1</w:t>
      </w:r>
      <w:r w:rsidRPr="007E292E">
        <w:rPr>
          <w:rFonts w:eastAsia="Calibri"/>
          <w:sz w:val="22"/>
        </w:rPr>
        <w:t>.</w:t>
      </w:r>
      <w:r>
        <w:rPr>
          <w:rFonts w:ascii="Calibri" w:eastAsia="Calibri" w:hAnsi="Calibri" w:cs="Calibri"/>
          <w:sz w:val="22"/>
        </w:rPr>
        <w:t xml:space="preserve"> </w:t>
      </w:r>
      <w:r w:rsidR="00683FE3">
        <w:t xml:space="preserve">В каком </w:t>
      </w:r>
      <w:proofErr w:type="gramStart"/>
      <w:r w:rsidR="00683FE3">
        <w:t>году</w:t>
      </w:r>
      <w:proofErr w:type="gramEnd"/>
      <w:r w:rsidR="00683FE3">
        <w:t xml:space="preserve"> и </w:t>
      </w:r>
      <w:proofErr w:type="gramStart"/>
      <w:r w:rsidR="00683FE3">
        <w:t>каким</w:t>
      </w:r>
      <w:proofErr w:type="gramEnd"/>
      <w:r w:rsidR="00683FE3">
        <w:t xml:space="preserve"> документом утвержден действующий Стандарт развития конкуренции в субъектах Российской Федерации: </w:t>
      </w:r>
    </w:p>
    <w:p w:rsidR="006C39A1" w:rsidRDefault="00683FE3">
      <w:pPr>
        <w:ind w:left="718" w:right="726"/>
      </w:pPr>
      <w:r>
        <w:t xml:space="preserve">а) в 2013 году Распоряжением Правительства РФ; </w:t>
      </w:r>
    </w:p>
    <w:p w:rsidR="006C39A1" w:rsidRDefault="00683FE3">
      <w:pPr>
        <w:ind w:left="718" w:right="726"/>
      </w:pPr>
      <w:r>
        <w:t xml:space="preserve">б) в 2015 году Распоряжением Правительства РФ; </w:t>
      </w:r>
    </w:p>
    <w:p w:rsidR="006C39A1" w:rsidRDefault="00683FE3">
      <w:pPr>
        <w:ind w:left="718" w:right="726"/>
      </w:pPr>
      <w:r>
        <w:t xml:space="preserve">в) в 2014 году Указом Президента РФ; </w:t>
      </w:r>
    </w:p>
    <w:p w:rsidR="006C39A1" w:rsidRDefault="00683FE3">
      <w:pPr>
        <w:ind w:left="718" w:right="726"/>
      </w:pPr>
      <w:r>
        <w:t xml:space="preserve">г) в 2012 году Распоряжением Правительства РФ. </w:t>
      </w:r>
    </w:p>
    <w:p w:rsidR="006C39A1" w:rsidRDefault="007E292E" w:rsidP="007E292E">
      <w:pPr>
        <w:ind w:left="9" w:right="726" w:firstLine="699"/>
      </w:pPr>
      <w:r>
        <w:t xml:space="preserve">2. </w:t>
      </w:r>
      <w:r w:rsidR="00683FE3">
        <w:t xml:space="preserve">Целью разработки Стандарта развития конкуренции в субъектах Российской Федерации является: </w:t>
      </w:r>
    </w:p>
    <w:p w:rsidR="006C39A1" w:rsidRDefault="00683FE3">
      <w:pPr>
        <w:ind w:left="9" w:right="726" w:firstLine="708"/>
      </w:pPr>
      <w:r>
        <w:t xml:space="preserve"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 </w:t>
      </w:r>
    </w:p>
    <w:p w:rsidR="006C39A1" w:rsidRDefault="00683FE3">
      <w:pPr>
        <w:ind w:left="9" w:right="726" w:firstLine="708"/>
      </w:pPr>
      <w:r>
        <w:t xml:space="preserve">б) содействие формированию прозрачной системы </w:t>
      </w:r>
      <w:proofErr w:type="gramStart"/>
      <w:r>
        <w:t>работы органов исполнительной власти субъектов Российской Федерации</w:t>
      </w:r>
      <w:proofErr w:type="gramEnd"/>
      <w:r>
        <w:t xml:space="preserve"> в части реализации результативных и эффективных мер по развитию конкуренции в интересах потребителей товаров, работ и услуг, в том числе субъектов </w:t>
      </w:r>
    </w:p>
    <w:p w:rsidR="006C39A1" w:rsidRDefault="00683FE3">
      <w:pPr>
        <w:ind w:left="19" w:right="726"/>
      </w:pPr>
      <w:r>
        <w:t xml:space="preserve">предпринимательской деятельности, граждан и общества; </w:t>
      </w:r>
    </w:p>
    <w:p w:rsidR="006C39A1" w:rsidRDefault="00683FE3">
      <w:pPr>
        <w:ind w:left="9" w:right="726" w:firstLine="708"/>
      </w:pPr>
      <w:r>
        <w:t xml:space="preserve">в)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>
        <w:t>деятельности органов исполнительной власти субъекта Российской Федерации</w:t>
      </w:r>
      <w:proofErr w:type="gramEnd"/>
      <w:r>
        <w:t xml:space="preserve"> для результативной и эффективной реализации стандарта; </w:t>
      </w:r>
    </w:p>
    <w:p w:rsidR="006C39A1" w:rsidRDefault="00683FE3">
      <w:pPr>
        <w:ind w:left="718" w:right="726"/>
      </w:pPr>
      <w:r>
        <w:t xml:space="preserve">г) выявление потенциала развития экономики Российской Федерации, </w:t>
      </w:r>
    </w:p>
    <w:p w:rsidR="006C39A1" w:rsidRDefault="00683FE3">
      <w:pPr>
        <w:ind w:left="19" w:right="726"/>
      </w:pPr>
      <w:r>
        <w:t xml:space="preserve">включая научно-технологический и человеческий потенциал. </w:t>
      </w:r>
    </w:p>
    <w:p w:rsidR="006C39A1" w:rsidRDefault="001B01B6" w:rsidP="001B01B6">
      <w:pPr>
        <w:ind w:right="726" w:firstLine="698"/>
      </w:pPr>
      <w:r>
        <w:t xml:space="preserve">3. </w:t>
      </w:r>
      <w:r w:rsidR="00683FE3">
        <w:t>Стандарт развития конкуренции в субъектах Российской Федерации является:</w:t>
      </w:r>
    </w:p>
    <w:p w:rsidR="006C39A1" w:rsidRDefault="00683FE3">
      <w:pPr>
        <w:ind w:left="718" w:right="726"/>
      </w:pPr>
      <w:r>
        <w:t xml:space="preserve">а) документом стратегического планирования; </w:t>
      </w:r>
    </w:p>
    <w:p w:rsidR="006C39A1" w:rsidRDefault="00683FE3">
      <w:pPr>
        <w:ind w:left="9" w:right="726" w:firstLine="708"/>
      </w:pPr>
      <w:r>
        <w:t>б)</w:t>
      </w:r>
      <w:r w:rsidR="00232F73">
        <w:t xml:space="preserve"> </w:t>
      </w:r>
      <w:r>
        <w:t xml:space="preserve">концептуальным, системообразующим документом, аккумулирующим цели, задачи, принципы и направления непосредственной работы по развитию конкуренции на рынках товаров и услуг; </w:t>
      </w:r>
    </w:p>
    <w:p w:rsidR="006C39A1" w:rsidRDefault="00683FE3">
      <w:pPr>
        <w:ind w:left="718" w:right="726"/>
      </w:pPr>
      <w:r>
        <w:t xml:space="preserve">в) документом, регламентирующим деятельность розничных рынков; </w:t>
      </w:r>
    </w:p>
    <w:p w:rsidR="006C39A1" w:rsidRDefault="00683FE3">
      <w:pPr>
        <w:ind w:left="718" w:right="726"/>
      </w:pPr>
      <w:r>
        <w:lastRenderedPageBreak/>
        <w:t xml:space="preserve">г) документом, регламентирующим деятельность оптовых рынков. </w:t>
      </w:r>
    </w:p>
    <w:p w:rsidR="006C39A1" w:rsidRDefault="001B01B6" w:rsidP="001B01B6">
      <w:pPr>
        <w:spacing w:after="27" w:line="259" w:lineRule="auto"/>
        <w:ind w:right="0" w:firstLine="698"/>
        <w:jc w:val="left"/>
      </w:pPr>
      <w:r>
        <w:t xml:space="preserve">4. </w:t>
      </w:r>
      <w:r w:rsidR="00683FE3">
        <w:t xml:space="preserve">Принципами внедрения стандарта являются: </w:t>
      </w:r>
    </w:p>
    <w:p w:rsidR="006C39A1" w:rsidRDefault="00683FE3">
      <w:pPr>
        <w:ind w:left="718" w:right="726"/>
      </w:pPr>
      <w:r>
        <w:t xml:space="preserve">а) ориентация на потребителя; </w:t>
      </w:r>
    </w:p>
    <w:p w:rsidR="006C39A1" w:rsidRDefault="00683FE3">
      <w:pPr>
        <w:ind w:left="718" w:right="726"/>
      </w:pPr>
      <w:r>
        <w:t xml:space="preserve">б) системный подход; </w:t>
      </w:r>
    </w:p>
    <w:p w:rsidR="006C39A1" w:rsidRDefault="00683FE3">
      <w:pPr>
        <w:ind w:left="718" w:right="726"/>
      </w:pPr>
      <w:r>
        <w:t xml:space="preserve">в) постоянное улучшение деятельности; </w:t>
      </w:r>
    </w:p>
    <w:p w:rsidR="006C39A1" w:rsidRDefault="00683FE3">
      <w:pPr>
        <w:ind w:left="718" w:right="726"/>
      </w:pPr>
      <w:r>
        <w:t xml:space="preserve">г) все вышеперечисленное. </w:t>
      </w:r>
    </w:p>
    <w:p w:rsidR="006C39A1" w:rsidRDefault="001B01B6" w:rsidP="001B01B6">
      <w:pPr>
        <w:ind w:right="726" w:firstLine="698"/>
      </w:pPr>
      <w:r>
        <w:t xml:space="preserve">5. </w:t>
      </w:r>
      <w:r w:rsidR="00683FE3">
        <w:t xml:space="preserve">Каким документом предлагается закрепить взаимодействие между органами исполнительной власти субъекта Российской Федерации и органами местного самоуправления по внедрению  в субъекте Российской Федерации стандарта: </w:t>
      </w:r>
    </w:p>
    <w:p w:rsidR="006C39A1" w:rsidRDefault="00683FE3">
      <w:pPr>
        <w:ind w:left="718" w:right="726"/>
      </w:pPr>
      <w:r>
        <w:t xml:space="preserve">а) договор; </w:t>
      </w:r>
    </w:p>
    <w:p w:rsidR="006C39A1" w:rsidRDefault="00683FE3">
      <w:pPr>
        <w:ind w:left="718" w:right="726"/>
      </w:pPr>
      <w:r>
        <w:t xml:space="preserve">б) соглашение; </w:t>
      </w:r>
    </w:p>
    <w:p w:rsidR="006C39A1" w:rsidRDefault="00683FE3">
      <w:pPr>
        <w:ind w:left="718" w:right="726"/>
      </w:pPr>
      <w:r>
        <w:t xml:space="preserve">в) приказ; </w:t>
      </w:r>
    </w:p>
    <w:p w:rsidR="006C39A1" w:rsidRDefault="00683FE3">
      <w:pPr>
        <w:ind w:left="718" w:right="726"/>
      </w:pPr>
      <w:r>
        <w:t xml:space="preserve">г) на усмотрение органа исполнительной власти. </w:t>
      </w:r>
    </w:p>
    <w:p w:rsidR="006C39A1" w:rsidRDefault="001B01B6" w:rsidP="001B01B6">
      <w:pPr>
        <w:pStyle w:val="a6"/>
        <w:ind w:left="9" w:right="726" w:firstLine="699"/>
      </w:pPr>
      <w:r>
        <w:t xml:space="preserve">6. </w:t>
      </w:r>
      <w:r w:rsidR="00683FE3">
        <w:t xml:space="preserve">В субъекте Российской Федерации уполномоченный орган определяется из числа: </w:t>
      </w:r>
    </w:p>
    <w:p w:rsidR="006C39A1" w:rsidRDefault="00683FE3">
      <w:pPr>
        <w:ind w:left="718" w:right="726"/>
      </w:pPr>
      <w:r>
        <w:t xml:space="preserve">а) органов исполнительной власти субъектов Российской Федерации; </w:t>
      </w:r>
    </w:p>
    <w:p w:rsidR="006C39A1" w:rsidRDefault="00683FE3">
      <w:pPr>
        <w:ind w:left="718" w:right="726"/>
      </w:pPr>
      <w:r>
        <w:t xml:space="preserve">б) общественных организаций; </w:t>
      </w:r>
    </w:p>
    <w:p w:rsidR="006C39A1" w:rsidRDefault="00683FE3">
      <w:pPr>
        <w:ind w:left="718" w:right="726"/>
      </w:pPr>
      <w:r>
        <w:t xml:space="preserve">в) представителей предпринимательского сообщества; </w:t>
      </w:r>
    </w:p>
    <w:p w:rsidR="006C39A1" w:rsidRDefault="00683FE3">
      <w:pPr>
        <w:ind w:left="718" w:right="726"/>
      </w:pPr>
      <w:r>
        <w:t xml:space="preserve">г) территориальных подразделений федеральных органов власти; </w:t>
      </w:r>
    </w:p>
    <w:p w:rsidR="006C39A1" w:rsidRDefault="001B01B6" w:rsidP="001B01B6">
      <w:pPr>
        <w:ind w:left="9" w:right="726" w:firstLine="699"/>
      </w:pPr>
      <w:r>
        <w:t xml:space="preserve">7. </w:t>
      </w:r>
      <w:r w:rsidR="00683FE3">
        <w:t xml:space="preserve">В соответствии с </w:t>
      </w:r>
      <w:r w:rsidR="007E292E">
        <w:t>постановлением Правительства КБР от 4 февраля 2015г. № 15-ПП у</w:t>
      </w:r>
      <w:r w:rsidR="00683FE3">
        <w:t xml:space="preserve">полномоченным органом по развитию конкуренции в </w:t>
      </w:r>
      <w:r w:rsidR="007E292E">
        <w:t>Кабардино-Балкарской Республике</w:t>
      </w:r>
      <w:r w:rsidR="00683FE3">
        <w:t xml:space="preserve"> определено: </w:t>
      </w:r>
    </w:p>
    <w:p w:rsidR="006C39A1" w:rsidRDefault="00683FE3">
      <w:pPr>
        <w:ind w:left="718" w:right="726"/>
      </w:pPr>
      <w:r>
        <w:t xml:space="preserve">а) министерство финансов </w:t>
      </w:r>
      <w:r w:rsidR="007E292E">
        <w:t>КБР</w:t>
      </w:r>
      <w:r>
        <w:t xml:space="preserve">; </w:t>
      </w:r>
    </w:p>
    <w:p w:rsidR="006C39A1" w:rsidRDefault="00683FE3">
      <w:pPr>
        <w:ind w:left="718" w:right="726"/>
      </w:pPr>
      <w:r>
        <w:t xml:space="preserve">б) </w:t>
      </w:r>
      <w:r w:rsidR="001B01B6">
        <w:t>Управление ФАС по КБР</w:t>
      </w:r>
      <w:r>
        <w:t xml:space="preserve">; </w:t>
      </w:r>
    </w:p>
    <w:p w:rsidR="006C39A1" w:rsidRDefault="001B01B6">
      <w:pPr>
        <w:ind w:left="718" w:right="726"/>
      </w:pPr>
      <w:r>
        <w:t>в) министерство экономи</w:t>
      </w:r>
      <w:r w:rsidR="00232F73">
        <w:t>ческого развития</w:t>
      </w:r>
      <w:r>
        <w:t xml:space="preserve"> КБР</w:t>
      </w:r>
      <w:r w:rsidR="00683FE3">
        <w:t>;</w:t>
      </w:r>
    </w:p>
    <w:p w:rsidR="006C39A1" w:rsidRDefault="001B01B6" w:rsidP="001B01B6">
      <w:pPr>
        <w:ind w:left="9" w:right="726" w:firstLine="699"/>
      </w:pPr>
      <w:r>
        <w:t xml:space="preserve">8. </w:t>
      </w:r>
      <w:r w:rsidR="00683FE3">
        <w:t xml:space="preserve">К полномочиям уполномоченного органа в сфере развития конкуренции относят: </w:t>
      </w:r>
    </w:p>
    <w:p w:rsidR="006C39A1" w:rsidRDefault="00683FE3">
      <w:pPr>
        <w:ind w:left="9" w:right="726" w:firstLine="708"/>
      </w:pPr>
      <w:r>
        <w:t xml:space="preserve">а) формирование проекта перечня с аргументированным обоснованием выбора каждого рынка и представляет его на рассмотрение и утверждение высшему должностному лицу; </w:t>
      </w:r>
    </w:p>
    <w:p w:rsidR="006C39A1" w:rsidRDefault="00683FE3">
      <w:pPr>
        <w:ind w:left="718" w:right="726"/>
      </w:pPr>
      <w:r>
        <w:t xml:space="preserve">б) подготовка ежегодного доклада о состоянии и развитии </w:t>
      </w:r>
    </w:p>
    <w:p w:rsidR="006C39A1" w:rsidRDefault="00683FE3">
      <w:pPr>
        <w:ind w:left="19" w:right="726"/>
      </w:pPr>
      <w:r>
        <w:t xml:space="preserve">конкурентной среды на рынках товаров, работ и услуг субъекта Российской </w:t>
      </w:r>
    </w:p>
    <w:p w:rsidR="006C39A1" w:rsidRDefault="00683FE3">
      <w:pPr>
        <w:ind w:left="19" w:right="726"/>
      </w:pPr>
      <w:r>
        <w:t xml:space="preserve">Федерации для его рассмотрения и утверждения коллегиальным органом; </w:t>
      </w:r>
    </w:p>
    <w:p w:rsidR="006C39A1" w:rsidRDefault="00683FE3">
      <w:pPr>
        <w:ind w:left="718" w:right="726"/>
      </w:pPr>
      <w:r>
        <w:t xml:space="preserve">в) разработка проекта «дорожной карты» и представление его </w:t>
      </w:r>
      <w:proofErr w:type="gramStart"/>
      <w:r>
        <w:t>на</w:t>
      </w:r>
      <w:proofErr w:type="gramEnd"/>
      <w:r>
        <w:t xml:space="preserve"> </w:t>
      </w:r>
    </w:p>
    <w:p w:rsidR="006C39A1" w:rsidRDefault="00683FE3">
      <w:pPr>
        <w:ind w:left="19" w:right="726"/>
      </w:pPr>
      <w:r>
        <w:t xml:space="preserve">рассмотрение и утверждение высшему должностному лицу; </w:t>
      </w:r>
    </w:p>
    <w:p w:rsidR="006C39A1" w:rsidRDefault="00683FE3">
      <w:pPr>
        <w:ind w:left="718" w:right="726"/>
      </w:pPr>
      <w:r>
        <w:t xml:space="preserve">г) все вышеперечисленное. </w:t>
      </w:r>
    </w:p>
    <w:p w:rsidR="006C39A1" w:rsidRDefault="001B01B6" w:rsidP="001B01B6">
      <w:pPr>
        <w:pStyle w:val="a6"/>
        <w:spacing w:after="190"/>
        <w:ind w:left="9" w:right="726" w:firstLine="699"/>
      </w:pPr>
      <w:r>
        <w:t xml:space="preserve">9. </w:t>
      </w:r>
      <w:r w:rsidR="00683FE3">
        <w:t xml:space="preserve">Участие органов местного самоуправления предусмотрено в основных мероприятиях внедрения Стандарта </w:t>
      </w:r>
    </w:p>
    <w:p w:rsidR="006C39A1" w:rsidRDefault="00683FE3">
      <w:pPr>
        <w:spacing w:after="40"/>
        <w:ind w:left="452" w:right="726"/>
      </w:pPr>
      <w:r>
        <w:lastRenderedPageBreak/>
        <w:t xml:space="preserve">а) всех; </w:t>
      </w:r>
    </w:p>
    <w:p w:rsidR="006C39A1" w:rsidRDefault="00683FE3">
      <w:pPr>
        <w:spacing w:after="38"/>
        <w:ind w:left="452" w:right="726"/>
      </w:pPr>
      <w:r>
        <w:t xml:space="preserve">б) нескольких; </w:t>
      </w:r>
    </w:p>
    <w:p w:rsidR="006C39A1" w:rsidRDefault="00683FE3">
      <w:pPr>
        <w:spacing w:after="36"/>
        <w:ind w:left="452" w:right="726"/>
      </w:pPr>
      <w:r>
        <w:t xml:space="preserve">в) двух; </w:t>
      </w:r>
    </w:p>
    <w:p w:rsidR="006C39A1" w:rsidRDefault="00683FE3">
      <w:pPr>
        <w:ind w:left="452" w:right="726"/>
      </w:pPr>
      <w:r>
        <w:t xml:space="preserve">г) трех. </w:t>
      </w:r>
    </w:p>
    <w:p w:rsidR="006C39A1" w:rsidRDefault="001B01B6" w:rsidP="001B01B6">
      <w:pPr>
        <w:ind w:left="9" w:right="726" w:firstLine="699"/>
      </w:pPr>
      <w:r>
        <w:t xml:space="preserve">10. </w:t>
      </w:r>
      <w:r w:rsidR="00683FE3">
        <w:t xml:space="preserve">На федеральном уровне Стандартом определены 11 социально значимых рынков для развития конкуренции, этот перечень является: </w:t>
      </w:r>
    </w:p>
    <w:p w:rsidR="006C39A1" w:rsidRDefault="00683FE3">
      <w:pPr>
        <w:ind w:left="718" w:right="726"/>
      </w:pPr>
      <w:r>
        <w:t xml:space="preserve">а) </w:t>
      </w:r>
      <w:proofErr w:type="gramStart"/>
      <w:r>
        <w:t>обязательным</w:t>
      </w:r>
      <w:proofErr w:type="gramEnd"/>
      <w:r>
        <w:t xml:space="preserve"> для регионов; </w:t>
      </w:r>
    </w:p>
    <w:p w:rsidR="006C39A1" w:rsidRDefault="00683FE3">
      <w:pPr>
        <w:ind w:left="718" w:right="726"/>
      </w:pPr>
      <w:r>
        <w:t xml:space="preserve">б) носит рекомендательный характер; </w:t>
      </w:r>
    </w:p>
    <w:p w:rsidR="006C39A1" w:rsidRDefault="00683FE3">
      <w:pPr>
        <w:ind w:left="718" w:right="726"/>
      </w:pPr>
      <w:r>
        <w:t xml:space="preserve">в) является обязательным, но также может быть </w:t>
      </w:r>
      <w:proofErr w:type="gramStart"/>
      <w:r>
        <w:t>дополнен</w:t>
      </w:r>
      <w:proofErr w:type="gramEnd"/>
      <w:r>
        <w:t xml:space="preserve"> другими </w:t>
      </w:r>
    </w:p>
    <w:p w:rsidR="006C39A1" w:rsidRDefault="00683FE3">
      <w:pPr>
        <w:ind w:left="19" w:right="726"/>
      </w:pPr>
      <w:r>
        <w:t xml:space="preserve">видами рынков; </w:t>
      </w:r>
    </w:p>
    <w:p w:rsidR="006C39A1" w:rsidRDefault="00683FE3">
      <w:pPr>
        <w:ind w:left="718" w:right="726"/>
      </w:pPr>
      <w:r>
        <w:t xml:space="preserve">г) по усмотрению уполномоченного органа. </w:t>
      </w:r>
    </w:p>
    <w:p w:rsidR="006C39A1" w:rsidRDefault="00232F73" w:rsidP="00232F73">
      <w:pPr>
        <w:ind w:right="726" w:firstLine="698"/>
      </w:pPr>
      <w:r>
        <w:t xml:space="preserve">11. </w:t>
      </w:r>
      <w:r w:rsidR="00683FE3">
        <w:t>Критериями выбора приоритетных рынков могут выступать следующие показатели:</w:t>
      </w:r>
    </w:p>
    <w:p w:rsidR="006C39A1" w:rsidRDefault="00683FE3">
      <w:pPr>
        <w:tabs>
          <w:tab w:val="center" w:pos="817"/>
          <w:tab w:val="center" w:pos="1710"/>
          <w:tab w:val="center" w:pos="3347"/>
          <w:tab w:val="center" w:pos="5036"/>
          <w:tab w:val="center" w:pos="6894"/>
          <w:tab w:val="center" w:pos="8782"/>
        </w:tabs>
        <w:ind w:left="0" w:right="0" w:firstLine="0"/>
        <w:jc w:val="left"/>
      </w:pPr>
      <w:r>
        <w:t xml:space="preserve">а) наличие </w:t>
      </w:r>
      <w:r>
        <w:tab/>
        <w:t xml:space="preserve">определенных </w:t>
      </w:r>
      <w:r>
        <w:tab/>
        <w:t xml:space="preserve">проблем, </w:t>
      </w:r>
      <w:r>
        <w:tab/>
        <w:t xml:space="preserve">препятствующих </w:t>
      </w:r>
      <w:r>
        <w:tab/>
        <w:t xml:space="preserve">развитию </w:t>
      </w:r>
    </w:p>
    <w:p w:rsidR="006C39A1" w:rsidRDefault="00683FE3">
      <w:pPr>
        <w:ind w:left="19" w:right="726"/>
      </w:pPr>
      <w:r>
        <w:t xml:space="preserve">конкуренции (жалобы, обращения потребителей (покупателей) и т.д.),  </w:t>
      </w:r>
    </w:p>
    <w:p w:rsidR="006C39A1" w:rsidRDefault="00683FE3">
      <w:pPr>
        <w:ind w:left="718" w:right="726"/>
      </w:pPr>
      <w:r>
        <w:t xml:space="preserve">б) потенциал данных рынков и возможность их использования </w:t>
      </w:r>
      <w:proofErr w:type="gramStart"/>
      <w:r>
        <w:t>в</w:t>
      </w:r>
      <w:proofErr w:type="gramEnd"/>
      <w:r>
        <w:t xml:space="preserve"> </w:t>
      </w:r>
    </w:p>
    <w:p w:rsidR="006C39A1" w:rsidRDefault="00683FE3">
      <w:pPr>
        <w:ind w:left="19" w:right="726"/>
      </w:pPr>
      <w:proofErr w:type="gramStart"/>
      <w:r>
        <w:t>качестве</w:t>
      </w:r>
      <w:proofErr w:type="gramEnd"/>
      <w:r>
        <w:t xml:space="preserve"> источников </w:t>
      </w:r>
      <w:proofErr w:type="spellStart"/>
      <w:r>
        <w:t>импортозамещения</w:t>
      </w:r>
      <w:proofErr w:type="spellEnd"/>
      <w:r>
        <w:t xml:space="preserve">; </w:t>
      </w:r>
    </w:p>
    <w:p w:rsidR="006C39A1" w:rsidRDefault="00683FE3">
      <w:pPr>
        <w:ind w:left="9" w:right="726" w:firstLine="540"/>
      </w:pPr>
      <w:r>
        <w:t xml:space="preserve">в) наличие потенциала по развитию производств высокотехнологичной продукции и (или) технически сложной продукции с перспективными технологиями, стремящимися к инновационным системам полного цикла в Российской Федерации и имеющими потенциал достижения новых технологических уровней и (или) потенциал встраивания в глобальную производственную и технологическую кооперацию; </w:t>
      </w:r>
    </w:p>
    <w:p w:rsidR="006C39A1" w:rsidRDefault="00683FE3">
      <w:pPr>
        <w:ind w:left="550" w:right="726"/>
      </w:pPr>
      <w:r>
        <w:t xml:space="preserve">г) наличие наибольшего числа предпринимателей на рынке. </w:t>
      </w:r>
    </w:p>
    <w:p w:rsidR="006C39A1" w:rsidRDefault="00232F73" w:rsidP="00232F73">
      <w:pPr>
        <w:spacing w:after="0" w:line="259" w:lineRule="auto"/>
        <w:ind w:right="0" w:firstLine="530"/>
        <w:jc w:val="left"/>
      </w:pPr>
      <w:r>
        <w:t xml:space="preserve">12.  </w:t>
      </w:r>
      <w:r w:rsidR="00683FE3">
        <w:t xml:space="preserve">Перечень приоритетных рынков для развития конкуренции в регионе утверждается: </w:t>
      </w:r>
    </w:p>
    <w:p w:rsidR="006C39A1" w:rsidRDefault="00683FE3">
      <w:pPr>
        <w:ind w:left="576" w:right="726"/>
      </w:pPr>
      <w:r>
        <w:t xml:space="preserve">а) уполномоченным органом; </w:t>
      </w:r>
    </w:p>
    <w:p w:rsidR="006C39A1" w:rsidRDefault="00683FE3">
      <w:pPr>
        <w:ind w:left="576" w:right="726"/>
      </w:pPr>
      <w:r>
        <w:t xml:space="preserve">б) коллегиальным органом; </w:t>
      </w:r>
    </w:p>
    <w:p w:rsidR="006C39A1" w:rsidRDefault="00683FE3">
      <w:pPr>
        <w:ind w:left="576" w:right="726"/>
      </w:pPr>
      <w:r>
        <w:t xml:space="preserve">в) высшим должностным лицом субъекта РФ; </w:t>
      </w:r>
    </w:p>
    <w:p w:rsidR="006C39A1" w:rsidRDefault="00683FE3">
      <w:pPr>
        <w:ind w:left="576" w:right="726"/>
      </w:pPr>
      <w:r>
        <w:t xml:space="preserve">г) Правительством РФ. 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 xml:space="preserve">На сегодняшний день, на заседании Совета по содействию развитию конкуренции в </w:t>
      </w:r>
      <w:r w:rsidR="00232F73">
        <w:t>Кабардино-Балкарской Республике</w:t>
      </w:r>
      <w:r>
        <w:t xml:space="preserve"> представлен проект перечня приоритетных рынков для развития конкуренции, в состав которого вошли: 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 xml:space="preserve">а) рынок бытовых услуг; 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 xml:space="preserve">б) рынок сельскохозяйственной продукции; 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 xml:space="preserve">в) рынок туристических услуг; 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 xml:space="preserve">г) рынок ЖКХ. </w:t>
      </w:r>
    </w:p>
    <w:p w:rsidR="006C39A1" w:rsidRDefault="00232F73" w:rsidP="00232F73">
      <w:pPr>
        <w:spacing w:after="0" w:line="240" w:lineRule="auto"/>
        <w:ind w:left="0" w:right="0" w:firstLine="709"/>
      </w:pPr>
      <w:r>
        <w:t xml:space="preserve">13. </w:t>
      </w:r>
      <w:r w:rsidR="00683FE3">
        <w:t xml:space="preserve">Инструментом </w:t>
      </w:r>
      <w:proofErr w:type="gramStart"/>
      <w:r w:rsidR="00683FE3">
        <w:t>планирования деятельности органов исполнительной власти субъекта Российской Федерации</w:t>
      </w:r>
      <w:proofErr w:type="gramEnd"/>
      <w:r w:rsidR="00683FE3">
        <w:t xml:space="preserve"> по содействию развитию конкуренции, утверждаемым высшим должностным лицом субъекта Российской Федерации, является: </w:t>
      </w:r>
    </w:p>
    <w:p w:rsidR="006C39A1" w:rsidRDefault="00683FE3" w:rsidP="00232F73">
      <w:pPr>
        <w:spacing w:after="0" w:line="240" w:lineRule="auto"/>
        <w:ind w:left="0" w:right="0" w:firstLine="709"/>
      </w:pPr>
      <w:r>
        <w:lastRenderedPageBreak/>
        <w:t xml:space="preserve">а) план мероприятий («дорожная карта»); 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 xml:space="preserve">б) годовой отчет муниципальных образований; 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 xml:space="preserve">в) ежегодный доклад; 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 xml:space="preserve">г) мониторинг развития конкуренции. </w:t>
      </w:r>
    </w:p>
    <w:p w:rsidR="006C39A1" w:rsidRDefault="00232F73" w:rsidP="00232F73">
      <w:pPr>
        <w:spacing w:after="0" w:line="240" w:lineRule="auto"/>
        <w:ind w:left="9" w:right="0" w:firstLine="699"/>
      </w:pPr>
      <w:r>
        <w:t xml:space="preserve">14. </w:t>
      </w:r>
      <w:r w:rsidR="00683FE3">
        <w:t xml:space="preserve">Ежегодный доклад о состоянии и развитии конкуренции в регионе ежегодно, направляется уполномоченным органом </w:t>
      </w:r>
      <w:proofErr w:type="gramStart"/>
      <w:r w:rsidR="00683FE3">
        <w:t>в</w:t>
      </w:r>
      <w:proofErr w:type="gramEnd"/>
      <w:r w:rsidR="00683FE3">
        <w:t>: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>а) Фед</w:t>
      </w:r>
      <w:r w:rsidR="00232F73">
        <w:t>еральную антимонопольную службу;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>б) Министерство экономического развития Российской Федерации</w:t>
      </w:r>
      <w:r w:rsidR="00232F73">
        <w:t>;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>в) автономную некоммерческую организацию "Аналитический центр при Правительстве Российской Федерации" и в автономную некоммерческую организацию "Агентство стратегических инициатив по продвижению новых проектов";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>г) все вышеперечисленное.</w:t>
      </w:r>
    </w:p>
    <w:p w:rsidR="006C39A1" w:rsidRDefault="00232F73" w:rsidP="00232F73">
      <w:pPr>
        <w:spacing w:after="0" w:line="240" w:lineRule="auto"/>
        <w:ind w:right="0" w:firstLine="698"/>
      </w:pPr>
      <w:r>
        <w:t xml:space="preserve">15. Администрация муниципального образования </w:t>
      </w:r>
      <w:r w:rsidR="00683FE3">
        <w:t>предоставляет министерству экономи</w:t>
      </w:r>
      <w:r>
        <w:t>ческого развития</w:t>
      </w:r>
      <w:r w:rsidR="00683FE3">
        <w:t xml:space="preserve"> </w:t>
      </w:r>
      <w:r>
        <w:t>Кабардино-Балкарской Республики</w:t>
      </w:r>
      <w:r w:rsidR="00683FE3">
        <w:t xml:space="preserve"> информацию для проведения мониторинга о:</w:t>
      </w:r>
    </w:p>
    <w:p w:rsidR="006C39A1" w:rsidRDefault="00683FE3" w:rsidP="0006227E">
      <w:pPr>
        <w:tabs>
          <w:tab w:val="center" w:pos="675"/>
          <w:tab w:val="center" w:pos="1620"/>
          <w:tab w:val="center" w:pos="3598"/>
          <w:tab w:val="center" w:pos="5608"/>
          <w:tab w:val="center" w:pos="6556"/>
          <w:tab w:val="center" w:pos="7390"/>
          <w:tab w:val="center" w:pos="8754"/>
        </w:tabs>
        <w:spacing w:after="0" w:line="240" w:lineRule="auto"/>
        <w:ind w:left="0" w:right="0" w:firstLine="709"/>
        <w:jc w:val="left"/>
      </w:pPr>
      <w:r>
        <w:t xml:space="preserve">а) </w:t>
      </w:r>
      <w:proofErr w:type="gramStart"/>
      <w:r>
        <w:t>наличии</w:t>
      </w:r>
      <w:proofErr w:type="gramEnd"/>
      <w:r>
        <w:t xml:space="preserve"> административных барьеров </w:t>
      </w:r>
      <w:r>
        <w:tab/>
        <w:t>и оценки состояния конкурентной среды субъектами предпринимательской деятельности</w:t>
      </w:r>
      <w:r w:rsidR="0006227E">
        <w:t>;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 xml:space="preserve">б) удовлетворенности потребителей качеством товаров, работ и услуг </w:t>
      </w:r>
      <w:proofErr w:type="gramStart"/>
      <w:r>
        <w:t>на</w:t>
      </w:r>
      <w:proofErr w:type="gramEnd"/>
      <w:r>
        <w:t xml:space="preserve"> </w:t>
      </w:r>
    </w:p>
    <w:p w:rsidR="006C39A1" w:rsidRDefault="00683FE3" w:rsidP="0089059C">
      <w:pPr>
        <w:spacing w:after="0" w:line="240" w:lineRule="auto"/>
        <w:ind w:right="0"/>
      </w:pPr>
      <w:r>
        <w:t xml:space="preserve">товарных </w:t>
      </w:r>
      <w:proofErr w:type="gramStart"/>
      <w:r>
        <w:t>рынках</w:t>
      </w:r>
      <w:proofErr w:type="gramEnd"/>
      <w:r>
        <w:t xml:space="preserve"> </w:t>
      </w:r>
      <w:r w:rsidR="0006227E">
        <w:t>Кабардино-Балкарской Республики</w:t>
      </w:r>
      <w:r>
        <w:t>;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 xml:space="preserve">в) </w:t>
      </w:r>
      <w:proofErr w:type="gramStart"/>
      <w:r>
        <w:t>ассортименте</w:t>
      </w:r>
      <w:proofErr w:type="gramEnd"/>
      <w:r>
        <w:t xml:space="preserve"> представленных товаров на продуктовых рынках;</w:t>
      </w:r>
    </w:p>
    <w:p w:rsidR="00BB7CCB" w:rsidRDefault="00683FE3" w:rsidP="00232F73">
      <w:pPr>
        <w:spacing w:after="0" w:line="240" w:lineRule="auto"/>
        <w:ind w:left="0" w:right="0" w:firstLine="709"/>
      </w:pPr>
      <w:r>
        <w:t>г) динамике цен на продовольственные товары.</w:t>
      </w:r>
    </w:p>
    <w:p w:rsidR="006C39A1" w:rsidRDefault="00BB7CCB" w:rsidP="00BB7CCB">
      <w:pPr>
        <w:spacing w:after="0" w:line="240" w:lineRule="auto"/>
        <w:ind w:right="0" w:firstLine="698"/>
      </w:pPr>
      <w:r>
        <w:t xml:space="preserve">16. </w:t>
      </w:r>
      <w:r w:rsidR="00683FE3">
        <w:t xml:space="preserve">Администрация муниципального образования: 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 xml:space="preserve">а) разрабатывает и утверждает план реализации мероприятий «дорожной карты» с указанием конкретных исполнителей и сроков выполнения; 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 xml:space="preserve">б) предоставляет уполномоченному органу методические материалы и дает разъяснения по внедрению на территории </w:t>
      </w:r>
      <w:r w:rsidR="0089059C">
        <w:t xml:space="preserve">Кабардино-Балкарской Республики </w:t>
      </w:r>
      <w:r>
        <w:t>Стандарта</w:t>
      </w:r>
      <w:r w:rsidR="0089059C">
        <w:t xml:space="preserve"> развития конкуренции</w:t>
      </w:r>
      <w:r>
        <w:t xml:space="preserve">; 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 xml:space="preserve">в) формирует ежегодный отчет о состоянии и развитии </w:t>
      </w:r>
      <w:proofErr w:type="gramStart"/>
      <w:r>
        <w:t>конкурентной</w:t>
      </w:r>
      <w:proofErr w:type="gramEnd"/>
      <w:r>
        <w:t xml:space="preserve"> </w:t>
      </w:r>
    </w:p>
    <w:p w:rsidR="006C39A1" w:rsidRDefault="00683FE3" w:rsidP="0089059C">
      <w:pPr>
        <w:spacing w:after="0" w:line="240" w:lineRule="auto"/>
        <w:ind w:right="0"/>
      </w:pPr>
      <w:r>
        <w:t xml:space="preserve">среды на рынках товаров, работ и услуг </w:t>
      </w:r>
      <w:r w:rsidR="0089059C">
        <w:t>Кабардино-Балкарской Республики</w:t>
      </w:r>
      <w:r>
        <w:t>;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>г) все вышеперечисленное.</w:t>
      </w:r>
    </w:p>
    <w:p w:rsidR="006C39A1" w:rsidRDefault="0089059C" w:rsidP="0089059C">
      <w:pPr>
        <w:spacing w:after="0" w:line="240" w:lineRule="auto"/>
        <w:ind w:right="0" w:firstLine="698"/>
      </w:pPr>
      <w:r>
        <w:t xml:space="preserve">17. </w:t>
      </w:r>
      <w:r w:rsidR="00683FE3">
        <w:t xml:space="preserve">Срок направления ежегодного доклада о состоянии и развитии конкуренции в регионе: 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 xml:space="preserve">а) до 10 февраля; 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 xml:space="preserve">б) до 10 апреля; 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 xml:space="preserve">в) до 10 марта; 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 xml:space="preserve">г) по согласованию с федеральными органами. </w:t>
      </w:r>
    </w:p>
    <w:p w:rsidR="006C39A1" w:rsidRDefault="009363AB" w:rsidP="009363AB">
      <w:pPr>
        <w:spacing w:after="0" w:line="240" w:lineRule="auto"/>
        <w:ind w:right="0" w:firstLine="698"/>
      </w:pPr>
      <w:r>
        <w:t xml:space="preserve">18. </w:t>
      </w:r>
      <w:r w:rsidR="00683FE3">
        <w:t xml:space="preserve">Соглашением между муниципальными образованиями и уполномоченным органом </w:t>
      </w:r>
      <w:r>
        <w:t xml:space="preserve">Кабардино-Балкарской Республики </w:t>
      </w:r>
      <w:r w:rsidR="00683FE3">
        <w:t xml:space="preserve">о внедрении </w:t>
      </w:r>
      <w:r w:rsidR="00007E3C">
        <w:t>С</w:t>
      </w:r>
      <w:r w:rsidR="00683FE3">
        <w:t xml:space="preserve">тандарта развития конкуренции в </w:t>
      </w:r>
      <w:r>
        <w:t>Кабардино-Балкарской Республик</w:t>
      </w:r>
      <w:r w:rsidR="00007E3C">
        <w:t>е</w:t>
      </w:r>
      <w:r>
        <w:t xml:space="preserve"> </w:t>
      </w:r>
      <w:r w:rsidR="00683FE3">
        <w:t xml:space="preserve">предусмотрено взаимодействие по следующим направлениям: </w:t>
      </w:r>
    </w:p>
    <w:p w:rsidR="006C39A1" w:rsidRDefault="00683FE3" w:rsidP="00007E3C">
      <w:pPr>
        <w:spacing w:after="0" w:line="240" w:lineRule="auto"/>
        <w:ind w:left="0" w:right="0" w:firstLine="709"/>
      </w:pPr>
      <w:r>
        <w:t>а)</w:t>
      </w:r>
      <w:r>
        <w:rPr>
          <w:b/>
        </w:rPr>
        <w:t xml:space="preserve"> </w:t>
      </w:r>
      <w:r>
        <w:t>достижение целевых показателей и выполнение мероприятий,</w:t>
      </w:r>
      <w:r w:rsidR="00007E3C">
        <w:t xml:space="preserve"> </w:t>
      </w:r>
      <w:r>
        <w:t xml:space="preserve">предусмотренных «дорожной картой»; 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>б)</w:t>
      </w:r>
      <w:r>
        <w:rPr>
          <w:sz w:val="26"/>
        </w:rPr>
        <w:t xml:space="preserve"> </w:t>
      </w:r>
      <w:r>
        <w:t xml:space="preserve">организация и проведение мониторинга состояния и развития </w:t>
      </w:r>
    </w:p>
    <w:p w:rsidR="006C39A1" w:rsidRDefault="00683FE3" w:rsidP="00007E3C">
      <w:pPr>
        <w:spacing w:after="0" w:line="240" w:lineRule="auto"/>
        <w:ind w:left="0" w:right="0" w:firstLine="0"/>
      </w:pPr>
      <w:r>
        <w:t xml:space="preserve">конкурентной среды на рынках товаров, работ и услуг </w:t>
      </w:r>
      <w:r w:rsidR="00007E3C">
        <w:t>Кабардино-Балкарской Республики</w:t>
      </w:r>
      <w:r>
        <w:t xml:space="preserve">; </w:t>
      </w:r>
    </w:p>
    <w:p w:rsidR="006C39A1" w:rsidRDefault="00683FE3" w:rsidP="00232F73">
      <w:pPr>
        <w:spacing w:after="0" w:line="240" w:lineRule="auto"/>
        <w:ind w:left="0" w:right="0" w:firstLine="709"/>
      </w:pPr>
      <w:r>
        <w:lastRenderedPageBreak/>
        <w:t xml:space="preserve">в) размещение на официальном сайте министерства </w:t>
      </w:r>
      <w:proofErr w:type="gramStart"/>
      <w:r>
        <w:t>в</w:t>
      </w:r>
      <w:proofErr w:type="gramEnd"/>
      <w:r>
        <w:t xml:space="preserve"> информационно-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 xml:space="preserve">телекоммуникационной сети «Интернет» информации о деятельности по содействию развитию конкуренции и соответствующих материалов; </w:t>
      </w:r>
    </w:p>
    <w:p w:rsidR="006C39A1" w:rsidRDefault="00683FE3" w:rsidP="00232F73">
      <w:pPr>
        <w:spacing w:after="0" w:line="240" w:lineRule="auto"/>
        <w:ind w:left="0" w:right="0" w:firstLine="709"/>
      </w:pPr>
      <w:r>
        <w:t xml:space="preserve">г) все вышеперечисленное. </w:t>
      </w:r>
    </w:p>
    <w:sectPr w:rsidR="006C39A1" w:rsidSect="009E5318">
      <w:headerReference w:type="even" r:id="rId41"/>
      <w:headerReference w:type="default" r:id="rId42"/>
      <w:headerReference w:type="first" r:id="rId43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48B" w:rsidRDefault="00FE348B">
      <w:pPr>
        <w:spacing w:after="0" w:line="240" w:lineRule="auto"/>
      </w:pPr>
      <w:r>
        <w:separator/>
      </w:r>
    </w:p>
  </w:endnote>
  <w:endnote w:type="continuationSeparator" w:id="0">
    <w:p w:rsidR="00FE348B" w:rsidRDefault="00FE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48B" w:rsidRDefault="00FE348B">
      <w:pPr>
        <w:spacing w:after="0" w:line="240" w:lineRule="auto"/>
      </w:pPr>
      <w:r>
        <w:separator/>
      </w:r>
    </w:p>
  </w:footnote>
  <w:footnote w:type="continuationSeparator" w:id="0">
    <w:p w:rsidR="00FE348B" w:rsidRDefault="00FE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8B" w:rsidRDefault="00FE348B">
    <w:pPr>
      <w:spacing w:after="0" w:line="259" w:lineRule="auto"/>
      <w:ind w:left="0" w:right="7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E348B" w:rsidRDefault="00FE348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8B" w:rsidRDefault="00FE348B">
    <w:pPr>
      <w:spacing w:after="0" w:line="259" w:lineRule="auto"/>
      <w:ind w:left="0" w:right="73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38F0" w:rsidRPr="00A738F0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E348B" w:rsidRDefault="00FE348B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48B" w:rsidRDefault="00FE348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D90"/>
    <w:multiLevelType w:val="hybridMultilevel"/>
    <w:tmpl w:val="3F12F620"/>
    <w:lvl w:ilvl="0" w:tplc="E35CD1BE">
      <w:start w:val="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DC81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87A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4EE7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1E28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7C05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224A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046E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5E71B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3F3592"/>
    <w:multiLevelType w:val="hybridMultilevel"/>
    <w:tmpl w:val="B83EAC8C"/>
    <w:lvl w:ilvl="0" w:tplc="20A6E5DC">
      <w:start w:val="1"/>
      <w:numFmt w:val="bullet"/>
      <w:lvlText w:val=""/>
      <w:lvlJc w:val="left"/>
      <w:pPr>
        <w:ind w:left="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5E9F60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76AE42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FEC64A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56A414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8A049C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B8ECB0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E212B6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EC6F62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59434C"/>
    <w:multiLevelType w:val="hybridMultilevel"/>
    <w:tmpl w:val="49500A1A"/>
    <w:lvl w:ilvl="0" w:tplc="669E3B3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6597F"/>
    <w:multiLevelType w:val="hybridMultilevel"/>
    <w:tmpl w:val="7E702662"/>
    <w:lvl w:ilvl="0" w:tplc="83FCE8AA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3C9D"/>
    <w:multiLevelType w:val="hybridMultilevel"/>
    <w:tmpl w:val="34C49EA2"/>
    <w:lvl w:ilvl="0" w:tplc="54F80062">
      <w:start w:val="1"/>
      <w:numFmt w:val="decimal"/>
      <w:lvlText w:val="%1."/>
      <w:lvlJc w:val="left"/>
      <w:pPr>
        <w:ind w:left="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6D422">
      <w:start w:val="1"/>
      <w:numFmt w:val="lowerLetter"/>
      <w:lvlText w:val="%2"/>
      <w:lvlJc w:val="left"/>
      <w:pPr>
        <w:ind w:left="1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DCDDB2">
      <w:start w:val="1"/>
      <w:numFmt w:val="lowerRoman"/>
      <w:lvlText w:val="%3"/>
      <w:lvlJc w:val="left"/>
      <w:pPr>
        <w:ind w:left="2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6287FC">
      <w:start w:val="1"/>
      <w:numFmt w:val="decimal"/>
      <w:lvlText w:val="%4"/>
      <w:lvlJc w:val="left"/>
      <w:pPr>
        <w:ind w:left="2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670A">
      <w:start w:val="1"/>
      <w:numFmt w:val="lowerLetter"/>
      <w:lvlText w:val="%5"/>
      <w:lvlJc w:val="left"/>
      <w:pPr>
        <w:ind w:left="3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12EC7E">
      <w:start w:val="1"/>
      <w:numFmt w:val="lowerRoman"/>
      <w:lvlText w:val="%6"/>
      <w:lvlJc w:val="left"/>
      <w:pPr>
        <w:ind w:left="4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126516">
      <w:start w:val="1"/>
      <w:numFmt w:val="decimal"/>
      <w:lvlText w:val="%7"/>
      <w:lvlJc w:val="left"/>
      <w:pPr>
        <w:ind w:left="4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687F2">
      <w:start w:val="1"/>
      <w:numFmt w:val="lowerLetter"/>
      <w:lvlText w:val="%8"/>
      <w:lvlJc w:val="left"/>
      <w:pPr>
        <w:ind w:left="5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9800C0">
      <w:start w:val="1"/>
      <w:numFmt w:val="lowerRoman"/>
      <w:lvlText w:val="%9"/>
      <w:lvlJc w:val="left"/>
      <w:pPr>
        <w:ind w:left="6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6277E3"/>
    <w:multiLevelType w:val="hybridMultilevel"/>
    <w:tmpl w:val="37E4B752"/>
    <w:lvl w:ilvl="0" w:tplc="3544FCA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B866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D872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E256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FEE4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3AC41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7E2C2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80EC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C478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356E44"/>
    <w:multiLevelType w:val="hybridMultilevel"/>
    <w:tmpl w:val="F9D881C2"/>
    <w:lvl w:ilvl="0" w:tplc="695EB476">
      <w:start w:val="1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CD094">
      <w:start w:val="1"/>
      <w:numFmt w:val="lowerLetter"/>
      <w:lvlText w:val="%2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C80A5E">
      <w:start w:val="1"/>
      <w:numFmt w:val="lowerRoman"/>
      <w:lvlText w:val="%3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D62848">
      <w:start w:val="1"/>
      <w:numFmt w:val="decimal"/>
      <w:lvlText w:val="%4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26C636">
      <w:start w:val="1"/>
      <w:numFmt w:val="lowerLetter"/>
      <w:lvlText w:val="%5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4E9FCE">
      <w:start w:val="1"/>
      <w:numFmt w:val="lowerRoman"/>
      <w:lvlText w:val="%6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DC58E0">
      <w:start w:val="1"/>
      <w:numFmt w:val="decimal"/>
      <w:lvlText w:val="%7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B8E6D4">
      <w:start w:val="1"/>
      <w:numFmt w:val="lowerLetter"/>
      <w:lvlText w:val="%8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AACE26">
      <w:start w:val="1"/>
      <w:numFmt w:val="lowerRoman"/>
      <w:lvlText w:val="%9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B75A5A"/>
    <w:multiLevelType w:val="hybridMultilevel"/>
    <w:tmpl w:val="D9C025B4"/>
    <w:lvl w:ilvl="0" w:tplc="E99C968A">
      <w:start w:val="3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4CE118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6D7EE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366A1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20CFC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6D69C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3802E6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67070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81484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96583C"/>
    <w:multiLevelType w:val="hybridMultilevel"/>
    <w:tmpl w:val="5D588336"/>
    <w:lvl w:ilvl="0" w:tplc="1DEEB4D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5896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F642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4A77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68AB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0828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06A6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F2FE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DEFA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0704A9"/>
    <w:multiLevelType w:val="hybridMultilevel"/>
    <w:tmpl w:val="3C808B4E"/>
    <w:lvl w:ilvl="0" w:tplc="70FE29AE">
      <w:start w:val="9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0">
    <w:nsid w:val="28C837C3"/>
    <w:multiLevelType w:val="hybridMultilevel"/>
    <w:tmpl w:val="FDA8E43A"/>
    <w:lvl w:ilvl="0" w:tplc="304E8A4C">
      <w:start w:val="1"/>
      <w:numFmt w:val="bullet"/>
      <w:lvlText w:val=""/>
      <w:lvlJc w:val="left"/>
      <w:pPr>
        <w:ind w:left="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00310C">
      <w:start w:val="1"/>
      <w:numFmt w:val="bullet"/>
      <w:lvlText w:val="o"/>
      <w:lvlJc w:val="left"/>
      <w:pPr>
        <w:ind w:left="1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722B22">
      <w:start w:val="1"/>
      <w:numFmt w:val="bullet"/>
      <w:lvlText w:val="▪"/>
      <w:lvlJc w:val="left"/>
      <w:pPr>
        <w:ind w:left="2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B8D82E">
      <w:start w:val="1"/>
      <w:numFmt w:val="bullet"/>
      <w:lvlText w:val="•"/>
      <w:lvlJc w:val="left"/>
      <w:pPr>
        <w:ind w:left="3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06F35E">
      <w:start w:val="1"/>
      <w:numFmt w:val="bullet"/>
      <w:lvlText w:val="o"/>
      <w:lvlJc w:val="left"/>
      <w:pPr>
        <w:ind w:left="3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8E9508">
      <w:start w:val="1"/>
      <w:numFmt w:val="bullet"/>
      <w:lvlText w:val="▪"/>
      <w:lvlJc w:val="left"/>
      <w:pPr>
        <w:ind w:left="46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3EE1AA">
      <w:start w:val="1"/>
      <w:numFmt w:val="bullet"/>
      <w:lvlText w:val="•"/>
      <w:lvlJc w:val="left"/>
      <w:pPr>
        <w:ind w:left="5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F68B50">
      <w:start w:val="1"/>
      <w:numFmt w:val="bullet"/>
      <w:lvlText w:val="o"/>
      <w:lvlJc w:val="left"/>
      <w:pPr>
        <w:ind w:left="6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EA7C46">
      <w:start w:val="1"/>
      <w:numFmt w:val="bullet"/>
      <w:lvlText w:val="▪"/>
      <w:lvlJc w:val="left"/>
      <w:pPr>
        <w:ind w:left="68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BA6FED"/>
    <w:multiLevelType w:val="hybridMultilevel"/>
    <w:tmpl w:val="42620B30"/>
    <w:lvl w:ilvl="0" w:tplc="B1349E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E7046">
      <w:start w:val="1"/>
      <w:numFmt w:val="decimal"/>
      <w:lvlText w:val="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2CBC0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7EF050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FEF58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86EA80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225C6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DC1C6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EC300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467258"/>
    <w:multiLevelType w:val="hybridMultilevel"/>
    <w:tmpl w:val="E9063FEC"/>
    <w:lvl w:ilvl="0" w:tplc="C848ED0E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2A4E9C">
      <w:start w:val="1"/>
      <w:numFmt w:val="bullet"/>
      <w:lvlText w:val="o"/>
      <w:lvlJc w:val="left"/>
      <w:pPr>
        <w:ind w:left="18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CCBA64">
      <w:start w:val="1"/>
      <w:numFmt w:val="bullet"/>
      <w:lvlText w:val="▪"/>
      <w:lvlJc w:val="left"/>
      <w:pPr>
        <w:ind w:left="2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4C6F8">
      <w:start w:val="1"/>
      <w:numFmt w:val="bullet"/>
      <w:lvlText w:val="•"/>
      <w:lvlJc w:val="left"/>
      <w:pPr>
        <w:ind w:left="3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9C218C">
      <w:start w:val="1"/>
      <w:numFmt w:val="bullet"/>
      <w:lvlText w:val="o"/>
      <w:lvlJc w:val="left"/>
      <w:pPr>
        <w:ind w:left="40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66C922">
      <w:start w:val="1"/>
      <w:numFmt w:val="bullet"/>
      <w:lvlText w:val="▪"/>
      <w:lvlJc w:val="left"/>
      <w:pPr>
        <w:ind w:left="4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A4BA3E">
      <w:start w:val="1"/>
      <w:numFmt w:val="bullet"/>
      <w:lvlText w:val="•"/>
      <w:lvlJc w:val="left"/>
      <w:pPr>
        <w:ind w:left="5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8ACA24">
      <w:start w:val="1"/>
      <w:numFmt w:val="bullet"/>
      <w:lvlText w:val="o"/>
      <w:lvlJc w:val="left"/>
      <w:pPr>
        <w:ind w:left="62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22DC5E">
      <w:start w:val="1"/>
      <w:numFmt w:val="bullet"/>
      <w:lvlText w:val="▪"/>
      <w:lvlJc w:val="left"/>
      <w:pPr>
        <w:ind w:left="69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0210C5D"/>
    <w:multiLevelType w:val="hybridMultilevel"/>
    <w:tmpl w:val="17403BC4"/>
    <w:lvl w:ilvl="0" w:tplc="17A8CDCA">
      <w:start w:val="1"/>
      <w:numFmt w:val="bullet"/>
      <w:lvlText w:val="•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18BE36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708984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09E4A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724D66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025A22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DA6F7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AC2386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4CC642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3ED5300"/>
    <w:multiLevelType w:val="hybridMultilevel"/>
    <w:tmpl w:val="B8FE5B58"/>
    <w:lvl w:ilvl="0" w:tplc="CB9A55AC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80EA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7CCD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7254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9471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44B3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FC9C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76E4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0A5A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D40453"/>
    <w:multiLevelType w:val="hybridMultilevel"/>
    <w:tmpl w:val="79DAFB1A"/>
    <w:lvl w:ilvl="0" w:tplc="9828DC18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C4BD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AC63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EAAC5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3C55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68D2A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C0C2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AEC9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36FA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E1740CA"/>
    <w:multiLevelType w:val="hybridMultilevel"/>
    <w:tmpl w:val="9DDA2654"/>
    <w:lvl w:ilvl="0" w:tplc="BE60E2E6">
      <w:start w:val="3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DE73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22E6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64B0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241B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BC13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BA3E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9E829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25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44146E"/>
    <w:multiLevelType w:val="hybridMultilevel"/>
    <w:tmpl w:val="F8660B76"/>
    <w:lvl w:ilvl="0" w:tplc="FC26F48A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883E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900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3EF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5827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B0882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9A08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CC43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90D4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E06EB1"/>
    <w:multiLevelType w:val="hybridMultilevel"/>
    <w:tmpl w:val="8F4E3E12"/>
    <w:lvl w:ilvl="0" w:tplc="A1D4AB2E">
      <w:start w:val="1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9010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EADB2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CE55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AA98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3A9D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0450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5A45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BAF0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8F28DD"/>
    <w:multiLevelType w:val="hybridMultilevel"/>
    <w:tmpl w:val="C660E79A"/>
    <w:lvl w:ilvl="0" w:tplc="8892C22C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B8167A">
      <w:start w:val="1"/>
      <w:numFmt w:val="bullet"/>
      <w:lvlText w:val="o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D02318">
      <w:start w:val="1"/>
      <w:numFmt w:val="bullet"/>
      <w:lvlText w:val="▪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A6C5C0">
      <w:start w:val="1"/>
      <w:numFmt w:val="bullet"/>
      <w:lvlText w:val="•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18DFC2">
      <w:start w:val="1"/>
      <w:numFmt w:val="bullet"/>
      <w:lvlText w:val="o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847752">
      <w:start w:val="1"/>
      <w:numFmt w:val="bullet"/>
      <w:lvlText w:val="▪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A38F6">
      <w:start w:val="1"/>
      <w:numFmt w:val="bullet"/>
      <w:lvlText w:val="•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72E462">
      <w:start w:val="1"/>
      <w:numFmt w:val="bullet"/>
      <w:lvlText w:val="o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D61894">
      <w:start w:val="1"/>
      <w:numFmt w:val="bullet"/>
      <w:lvlText w:val="▪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6A5EEB"/>
    <w:multiLevelType w:val="hybridMultilevel"/>
    <w:tmpl w:val="54AA620C"/>
    <w:lvl w:ilvl="0" w:tplc="E2020D24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F0F822">
      <w:start w:val="1"/>
      <w:numFmt w:val="bullet"/>
      <w:lvlText w:val="o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5457BE">
      <w:start w:val="1"/>
      <w:numFmt w:val="bullet"/>
      <w:lvlText w:val="▪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7C0300">
      <w:start w:val="1"/>
      <w:numFmt w:val="bullet"/>
      <w:lvlText w:val="•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40A526">
      <w:start w:val="1"/>
      <w:numFmt w:val="bullet"/>
      <w:lvlText w:val="o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3A588A">
      <w:start w:val="1"/>
      <w:numFmt w:val="bullet"/>
      <w:lvlText w:val="▪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644260">
      <w:start w:val="1"/>
      <w:numFmt w:val="bullet"/>
      <w:lvlText w:val="•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D4D73C">
      <w:start w:val="1"/>
      <w:numFmt w:val="bullet"/>
      <w:lvlText w:val="o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1CF238">
      <w:start w:val="1"/>
      <w:numFmt w:val="bullet"/>
      <w:lvlText w:val="▪"/>
      <w:lvlJc w:val="left"/>
      <w:pPr>
        <w:ind w:left="6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C0D4E58"/>
    <w:multiLevelType w:val="hybridMultilevel"/>
    <w:tmpl w:val="746E1FCC"/>
    <w:lvl w:ilvl="0" w:tplc="17707802">
      <w:start w:val="1"/>
      <w:numFmt w:val="bullet"/>
      <w:lvlText w:val="•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564DB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B803E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CAAC3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5C943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88663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46034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BC005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56AA9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73B2858"/>
    <w:multiLevelType w:val="hybridMultilevel"/>
    <w:tmpl w:val="C54ED4B2"/>
    <w:lvl w:ilvl="0" w:tplc="3028DE9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647D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CAFF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1AF2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D0C8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4E20B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629E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82AE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BEA9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7D2635F"/>
    <w:multiLevelType w:val="hybridMultilevel"/>
    <w:tmpl w:val="F9C220AA"/>
    <w:lvl w:ilvl="0" w:tplc="639A8D6E">
      <w:start w:val="1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C6808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6E333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CBAB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4A3A6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F8D55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A8928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F8FF6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FC968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8644872"/>
    <w:multiLevelType w:val="hybridMultilevel"/>
    <w:tmpl w:val="4EC43F48"/>
    <w:lvl w:ilvl="0" w:tplc="F9C6B572">
      <w:start w:val="16"/>
      <w:numFmt w:val="decimal"/>
      <w:lvlText w:val="%1."/>
      <w:lvlJc w:val="left"/>
      <w:pPr>
        <w:ind w:left="3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5">
    <w:nsid w:val="61B93D0C"/>
    <w:multiLevelType w:val="hybridMultilevel"/>
    <w:tmpl w:val="7C403B0E"/>
    <w:lvl w:ilvl="0" w:tplc="D86671F4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E642C4">
      <w:start w:val="1"/>
      <w:numFmt w:val="bullet"/>
      <w:lvlText w:val="o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0A4346">
      <w:start w:val="1"/>
      <w:numFmt w:val="bullet"/>
      <w:lvlText w:val="▪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82383E">
      <w:start w:val="1"/>
      <w:numFmt w:val="bullet"/>
      <w:lvlText w:val="•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D6A406">
      <w:start w:val="1"/>
      <w:numFmt w:val="bullet"/>
      <w:lvlText w:val="o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F4ACD8">
      <w:start w:val="1"/>
      <w:numFmt w:val="bullet"/>
      <w:lvlText w:val="▪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5630AE">
      <w:start w:val="1"/>
      <w:numFmt w:val="bullet"/>
      <w:lvlText w:val="•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BC76DC">
      <w:start w:val="1"/>
      <w:numFmt w:val="bullet"/>
      <w:lvlText w:val="o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B8181E">
      <w:start w:val="1"/>
      <w:numFmt w:val="bullet"/>
      <w:lvlText w:val="▪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2EC3FEC"/>
    <w:multiLevelType w:val="hybridMultilevel"/>
    <w:tmpl w:val="EF6CBD16"/>
    <w:lvl w:ilvl="0" w:tplc="938023FA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C23F2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D0096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9690D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8AFEA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760A20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E8086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C6B0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56CDE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AA92008"/>
    <w:multiLevelType w:val="hybridMultilevel"/>
    <w:tmpl w:val="F4621894"/>
    <w:lvl w:ilvl="0" w:tplc="4878B84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2472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8EE1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78D5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0ECC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461A9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8439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AA7A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083A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BC64B41"/>
    <w:multiLevelType w:val="hybridMultilevel"/>
    <w:tmpl w:val="6122DBA6"/>
    <w:lvl w:ilvl="0" w:tplc="F8EAD38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3C97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DC2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4CDE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54AA6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607C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1E34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DEF3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E2698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DA7606D"/>
    <w:multiLevelType w:val="hybridMultilevel"/>
    <w:tmpl w:val="3EB05F3E"/>
    <w:lvl w:ilvl="0" w:tplc="141CB4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A723598"/>
    <w:multiLevelType w:val="hybridMultilevel"/>
    <w:tmpl w:val="73924B3C"/>
    <w:lvl w:ilvl="0" w:tplc="C1462AC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4C26E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7EFE0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0E14F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CC9590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4D5B2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2883E0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7A2CE4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469320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B957E9"/>
    <w:multiLevelType w:val="hybridMultilevel"/>
    <w:tmpl w:val="BAC6E790"/>
    <w:lvl w:ilvl="0" w:tplc="268AF922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A830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E42A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A65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5264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14B6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2836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AA6C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A859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B221A97"/>
    <w:multiLevelType w:val="hybridMultilevel"/>
    <w:tmpl w:val="73FAABBC"/>
    <w:lvl w:ilvl="0" w:tplc="E93EB6B4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90867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C6874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480AC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1C7D88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8C177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0A067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765B2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D8CD4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3"/>
  </w:num>
  <w:num w:numId="5">
    <w:abstractNumId w:val="11"/>
  </w:num>
  <w:num w:numId="6">
    <w:abstractNumId w:val="23"/>
  </w:num>
  <w:num w:numId="7">
    <w:abstractNumId w:val="22"/>
  </w:num>
  <w:num w:numId="8">
    <w:abstractNumId w:val="15"/>
  </w:num>
  <w:num w:numId="9">
    <w:abstractNumId w:val="5"/>
  </w:num>
  <w:num w:numId="10">
    <w:abstractNumId w:val="20"/>
  </w:num>
  <w:num w:numId="11">
    <w:abstractNumId w:val="28"/>
  </w:num>
  <w:num w:numId="12">
    <w:abstractNumId w:val="26"/>
  </w:num>
  <w:num w:numId="13">
    <w:abstractNumId w:val="8"/>
  </w:num>
  <w:num w:numId="14">
    <w:abstractNumId w:val="12"/>
  </w:num>
  <w:num w:numId="15">
    <w:abstractNumId w:val="19"/>
  </w:num>
  <w:num w:numId="16">
    <w:abstractNumId w:val="14"/>
  </w:num>
  <w:num w:numId="17">
    <w:abstractNumId w:val="17"/>
  </w:num>
  <w:num w:numId="18">
    <w:abstractNumId w:val="32"/>
  </w:num>
  <w:num w:numId="19">
    <w:abstractNumId w:val="31"/>
  </w:num>
  <w:num w:numId="20">
    <w:abstractNumId w:val="25"/>
  </w:num>
  <w:num w:numId="21">
    <w:abstractNumId w:val="16"/>
  </w:num>
  <w:num w:numId="22">
    <w:abstractNumId w:val="30"/>
  </w:num>
  <w:num w:numId="23">
    <w:abstractNumId w:val="21"/>
  </w:num>
  <w:num w:numId="24">
    <w:abstractNumId w:val="27"/>
  </w:num>
  <w:num w:numId="25">
    <w:abstractNumId w:val="0"/>
  </w:num>
  <w:num w:numId="26">
    <w:abstractNumId w:val="18"/>
  </w:num>
  <w:num w:numId="27">
    <w:abstractNumId w:val="6"/>
  </w:num>
  <w:num w:numId="28">
    <w:abstractNumId w:val="4"/>
  </w:num>
  <w:num w:numId="29">
    <w:abstractNumId w:val="9"/>
  </w:num>
  <w:num w:numId="30">
    <w:abstractNumId w:val="29"/>
  </w:num>
  <w:num w:numId="31">
    <w:abstractNumId w:val="2"/>
  </w:num>
  <w:num w:numId="32">
    <w:abstractNumId w:val="3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A1"/>
    <w:rsid w:val="00007E3C"/>
    <w:rsid w:val="00013459"/>
    <w:rsid w:val="0006227E"/>
    <w:rsid w:val="000934FF"/>
    <w:rsid w:val="000C7DE1"/>
    <w:rsid w:val="00116D4E"/>
    <w:rsid w:val="0013450D"/>
    <w:rsid w:val="00195C9F"/>
    <w:rsid w:val="001967D9"/>
    <w:rsid w:val="001B01B6"/>
    <w:rsid w:val="002174E0"/>
    <w:rsid w:val="00232F73"/>
    <w:rsid w:val="00241B7E"/>
    <w:rsid w:val="0024530A"/>
    <w:rsid w:val="002F27E2"/>
    <w:rsid w:val="003068EE"/>
    <w:rsid w:val="00335618"/>
    <w:rsid w:val="003929D0"/>
    <w:rsid w:val="003A0DCF"/>
    <w:rsid w:val="00575546"/>
    <w:rsid w:val="00576C17"/>
    <w:rsid w:val="005A07B9"/>
    <w:rsid w:val="005F27E1"/>
    <w:rsid w:val="00647872"/>
    <w:rsid w:val="006612D9"/>
    <w:rsid w:val="00681B83"/>
    <w:rsid w:val="00683FE3"/>
    <w:rsid w:val="006B6B36"/>
    <w:rsid w:val="006C39A1"/>
    <w:rsid w:val="006C5049"/>
    <w:rsid w:val="006D69D6"/>
    <w:rsid w:val="00777A95"/>
    <w:rsid w:val="00791225"/>
    <w:rsid w:val="007E292E"/>
    <w:rsid w:val="008108FE"/>
    <w:rsid w:val="0089059C"/>
    <w:rsid w:val="008A5D34"/>
    <w:rsid w:val="009210A9"/>
    <w:rsid w:val="009363AB"/>
    <w:rsid w:val="00942612"/>
    <w:rsid w:val="00956C78"/>
    <w:rsid w:val="00974D47"/>
    <w:rsid w:val="009960C3"/>
    <w:rsid w:val="009B62BE"/>
    <w:rsid w:val="009E5318"/>
    <w:rsid w:val="009F0EE5"/>
    <w:rsid w:val="00A15478"/>
    <w:rsid w:val="00A417EC"/>
    <w:rsid w:val="00A738F0"/>
    <w:rsid w:val="00A777A2"/>
    <w:rsid w:val="00A871EF"/>
    <w:rsid w:val="00B04FFF"/>
    <w:rsid w:val="00B74CC6"/>
    <w:rsid w:val="00B82DCB"/>
    <w:rsid w:val="00BB16C1"/>
    <w:rsid w:val="00BB7CCB"/>
    <w:rsid w:val="00C028F3"/>
    <w:rsid w:val="00C21915"/>
    <w:rsid w:val="00C35829"/>
    <w:rsid w:val="00C75D5F"/>
    <w:rsid w:val="00CA0F28"/>
    <w:rsid w:val="00CC364F"/>
    <w:rsid w:val="00CD274A"/>
    <w:rsid w:val="00CF39FE"/>
    <w:rsid w:val="00D00A80"/>
    <w:rsid w:val="00E20AAA"/>
    <w:rsid w:val="00E451E8"/>
    <w:rsid w:val="00E460DD"/>
    <w:rsid w:val="00E8350D"/>
    <w:rsid w:val="00EC5482"/>
    <w:rsid w:val="00EC7554"/>
    <w:rsid w:val="00ED7CC0"/>
    <w:rsid w:val="00F55008"/>
    <w:rsid w:val="00F557B2"/>
    <w:rsid w:val="00F662DE"/>
    <w:rsid w:val="00F92A91"/>
    <w:rsid w:val="00FB7BD2"/>
    <w:rsid w:val="00FD700E"/>
    <w:rsid w:val="00F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10" w:right="7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5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008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F5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2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10" w:right="73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5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008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F5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onomy.krasnodar.ru/standart-razvit-konkurencii/files/zakon_rf_26072006_153.docx" TargetMode="External"/><Relationship Id="rId18" Type="http://schemas.openxmlformats.org/officeDocument/2006/relationships/hyperlink" Target="http://economy.krasnodar.ru/standart-razvit-konkurencii/files/zakon_rf_28122009_381.docx" TargetMode="External"/><Relationship Id="rId26" Type="http://schemas.openxmlformats.org/officeDocument/2006/relationships/hyperlink" Target="http://economy.gov.ru/wps/wcm/connect/497cc556-7bd7-45fc-943b-bcd27e5ecc7d/%D0%BF%D1%80%D0%B8%D0%BA%D0%B0%D0%B7+%E2%84%9643+%D0%BE%D1%82+4.02.16.tif?MOD=AJPERES&amp;CACHEID=497cc556-7bd7-45fc-943b-bcd27e5ecc7d" TargetMode="External"/><Relationship Id="rId39" Type="http://schemas.openxmlformats.org/officeDocument/2006/relationships/hyperlink" Target="http://economy.gov.ru/wps/wcm/connect/497cc556-7bd7-45fc-943b-bcd27e5ecc7d/%D0%BF%D1%80%D0%B8%D0%BA%D0%B0%D0%B7+%E2%84%9643+%D0%BE%D1%82+4.02.16.tif?MOD=AJPERES&amp;CACHEID=497cc556-7bd7-45fc-943b-bcd27e5ecc7d" TargetMode="External"/><Relationship Id="rId3" Type="http://schemas.openxmlformats.org/officeDocument/2006/relationships/styles" Target="styles.xml"/><Relationship Id="rId21" Type="http://schemas.openxmlformats.org/officeDocument/2006/relationships/hyperlink" Target="http://government.ru/media/files/EPhsiaffQIT8bK1Eov94GawSO179HxFI.pdf" TargetMode="External"/><Relationship Id="rId34" Type="http://schemas.openxmlformats.org/officeDocument/2006/relationships/hyperlink" Target="http://economy.gov.ru/wps/wcm/connect/497cc556-7bd7-45fc-943b-bcd27e5ecc7d/%D0%BF%D1%80%D0%B8%D0%BA%D0%B0%D0%B7+%E2%84%9643+%D0%BE%D1%82+4.02.16.tif?MOD=AJPERES&amp;CACHEID=497cc556-7bd7-45fc-943b-bcd27e5ecc7d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economy.krasnodar.ru/standart-razvit-konkurencii/files/zakon_rf_26072006_153.docx" TargetMode="External"/><Relationship Id="rId17" Type="http://schemas.openxmlformats.org/officeDocument/2006/relationships/hyperlink" Target="http://economy.krasnodar.ru/standart-razvit-konkurencii/files/zakon_rf_28122009_381.docx" TargetMode="External"/><Relationship Id="rId25" Type="http://schemas.openxmlformats.org/officeDocument/2006/relationships/hyperlink" Target="http://www.rg.ru/2015/02/16/usloviya-site-dok.html" TargetMode="External"/><Relationship Id="rId33" Type="http://schemas.openxmlformats.org/officeDocument/2006/relationships/hyperlink" Target="http://economy.gov.ru/wps/wcm/connect/497cc556-7bd7-45fc-943b-bcd27e5ecc7d/%D0%BF%D1%80%D0%B8%D0%BA%D0%B0%D0%B7+%E2%84%9643+%D0%BE%D1%82+4.02.16.tif?MOD=AJPERES&amp;CACHEID=497cc556-7bd7-45fc-943b-bcd27e5ecc7d" TargetMode="External"/><Relationship Id="rId38" Type="http://schemas.openxmlformats.org/officeDocument/2006/relationships/hyperlink" Target="http://economy.gov.ru/wps/wcm/connect/497cc556-7bd7-45fc-943b-bcd27e5ecc7d/%D0%BF%D1%80%D0%B8%D0%BA%D0%B0%D0%B7+%E2%84%9643+%D0%BE%D1%82+4.02.16.tif?MOD=AJPERES&amp;CACHEID=497cc556-7bd7-45fc-943b-bcd27e5ecc7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conomy.krasnodar.ru/standart-razvit-konkurencii/files/zakon_rf_28122009_381.docx" TargetMode="External"/><Relationship Id="rId20" Type="http://schemas.openxmlformats.org/officeDocument/2006/relationships/hyperlink" Target="http://economy.krasnodar.ru/standart-razvit-konkurencii/files/zakon_rf_28122009_381.docx" TargetMode="External"/><Relationship Id="rId29" Type="http://schemas.openxmlformats.org/officeDocument/2006/relationships/hyperlink" Target="http://economy.gov.ru/wps/wcm/connect/497cc556-7bd7-45fc-943b-bcd27e5ecc7d/%D0%BF%D1%80%D0%B8%D0%BA%D0%B0%D0%B7+%E2%84%9643+%D0%BE%D1%82+4.02.16.tif?MOD=AJPERES&amp;CACHEID=497cc556-7bd7-45fc-943b-bcd27e5ecc7d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nomy.krasnodar.ru/standart-razvit-konkurencii/files/zakon_rf_26072006_153.docx" TargetMode="External"/><Relationship Id="rId24" Type="http://schemas.openxmlformats.org/officeDocument/2006/relationships/hyperlink" Target="http://www.rg.ru/2015/02/16/usloviya-site-dok.html" TargetMode="External"/><Relationship Id="rId32" Type="http://schemas.openxmlformats.org/officeDocument/2006/relationships/hyperlink" Target="http://economy.gov.ru/wps/wcm/connect/497cc556-7bd7-45fc-943b-bcd27e5ecc7d/%D0%BF%D1%80%D0%B8%D0%BA%D0%B0%D0%B7+%E2%84%9643+%D0%BE%D1%82+4.02.16.tif?MOD=AJPERES&amp;CACHEID=497cc556-7bd7-45fc-943b-bcd27e5ecc7d" TargetMode="External"/><Relationship Id="rId37" Type="http://schemas.openxmlformats.org/officeDocument/2006/relationships/hyperlink" Target="http://economy.gov.ru/wps/wcm/connect/497cc556-7bd7-45fc-943b-bcd27e5ecc7d/%D0%BF%D1%80%D0%B8%D0%BA%D0%B0%D0%B7+%E2%84%9643+%D0%BE%D1%82+4.02.16.tif?MOD=AJPERES&amp;CACHEID=497cc556-7bd7-45fc-943b-bcd27e5ecc7d" TargetMode="External"/><Relationship Id="rId40" Type="http://schemas.openxmlformats.org/officeDocument/2006/relationships/hyperlink" Target="http://economy.krasnodar.ru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conomy.krasnodar.ru/standart-razvit-konkurencii/files/zakon_rf_28122009_381.docx" TargetMode="External"/><Relationship Id="rId23" Type="http://schemas.openxmlformats.org/officeDocument/2006/relationships/hyperlink" Target="http://government.ru/media/files/EPhsiaffQIT8bK1Eov94GawSO179HxFI.pdf" TargetMode="External"/><Relationship Id="rId28" Type="http://schemas.openxmlformats.org/officeDocument/2006/relationships/hyperlink" Target="http://economy.gov.ru/wps/wcm/connect/497cc556-7bd7-45fc-943b-bcd27e5ecc7d/%D0%BF%D1%80%D0%B8%D0%BA%D0%B0%D0%B7+%E2%84%9643+%D0%BE%D1%82+4.02.16.tif?MOD=AJPERES&amp;CACHEID=497cc556-7bd7-45fc-943b-bcd27e5ecc7d" TargetMode="External"/><Relationship Id="rId36" Type="http://schemas.openxmlformats.org/officeDocument/2006/relationships/hyperlink" Target="http://economy.gov.ru/wps/wcm/connect/497cc556-7bd7-45fc-943b-bcd27e5ecc7d/%D0%BF%D1%80%D0%B8%D0%BA%D0%B0%D0%B7+%E2%84%9643+%D0%BE%D1%82+4.02.16.tif?MOD=AJPERES&amp;CACHEID=497cc556-7bd7-45fc-943b-bcd27e5ecc7d" TargetMode="External"/><Relationship Id="rId10" Type="http://schemas.openxmlformats.org/officeDocument/2006/relationships/hyperlink" Target="http://economy.krasnodar.ru/standart-razvit-konkurencii/files/zakon_rf_26072006_153.docx" TargetMode="External"/><Relationship Id="rId19" Type="http://schemas.openxmlformats.org/officeDocument/2006/relationships/hyperlink" Target="http://economy.krasnodar.ru/standart-razvit-konkurencii/files/zakon_rf_28122009_381.docx" TargetMode="External"/><Relationship Id="rId31" Type="http://schemas.openxmlformats.org/officeDocument/2006/relationships/hyperlink" Target="http://economy.gov.ru/wps/wcm/connect/497cc556-7bd7-45fc-943b-bcd27e5ecc7d/%D0%BF%D1%80%D0%B8%D0%BA%D0%B0%D0%B7+%E2%84%9643+%D0%BE%D1%82+4.02.16.tif?MOD=AJPERES&amp;CACHEID=497cc556-7bd7-45fc-943b-bcd27e5ecc7d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economy.krasnodar.ru/standart-razvit-konkurencii/files/zakon_rf_26072006_153.docx" TargetMode="External"/><Relationship Id="rId22" Type="http://schemas.openxmlformats.org/officeDocument/2006/relationships/hyperlink" Target="http://government.ru/media/files/EPhsiaffQIT8bK1Eov94GawSO179HxFI.pdf" TargetMode="External"/><Relationship Id="rId27" Type="http://schemas.openxmlformats.org/officeDocument/2006/relationships/hyperlink" Target="http://economy.gov.ru/wps/wcm/connect/497cc556-7bd7-45fc-943b-bcd27e5ecc7d/%D0%BF%D1%80%D0%B8%D0%BA%D0%B0%D0%B7+%E2%84%9643+%D0%BE%D1%82+4.02.16.tif?MOD=AJPERES&amp;CACHEID=497cc556-7bd7-45fc-943b-bcd27e5ecc7d" TargetMode="External"/><Relationship Id="rId30" Type="http://schemas.openxmlformats.org/officeDocument/2006/relationships/hyperlink" Target="http://economy.gov.ru/wps/wcm/connect/497cc556-7bd7-45fc-943b-bcd27e5ecc7d/%D0%BF%D1%80%D0%B8%D0%BA%D0%B0%D0%B7+%E2%84%9643+%D0%BE%D1%82+4.02.16.tif?MOD=AJPERES&amp;CACHEID=497cc556-7bd7-45fc-943b-bcd27e5ecc7d" TargetMode="External"/><Relationship Id="rId35" Type="http://schemas.openxmlformats.org/officeDocument/2006/relationships/hyperlink" Target="http://economy.gov.ru/wps/wcm/connect/497cc556-7bd7-45fc-943b-bcd27e5ecc7d/%D0%BF%D1%80%D0%B8%D0%BA%D0%B0%D0%B7+%E2%84%9643+%D0%BE%D1%82+4.02.16.tif?MOD=AJPERES&amp;CACHEID=497cc556-7bd7-45fc-943b-bcd27e5ecc7d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49643-802E-41B3-BF1A-F1ED1D71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29</Pages>
  <Words>9327</Words>
  <Characters>53164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Metov</dc:creator>
  <cp:keywords/>
  <cp:lastModifiedBy>user</cp:lastModifiedBy>
  <cp:revision>17</cp:revision>
  <cp:lastPrinted>2016-12-05T12:55:00Z</cp:lastPrinted>
  <dcterms:created xsi:type="dcterms:W3CDTF">2016-11-30T07:19:00Z</dcterms:created>
  <dcterms:modified xsi:type="dcterms:W3CDTF">2016-12-26T11:36:00Z</dcterms:modified>
</cp:coreProperties>
</file>